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EBB" w:rsidRPr="00FA7348" w:rsidRDefault="00C44B8B" w:rsidP="00FA7348">
      <w:pPr>
        <w:spacing w:line="360" w:lineRule="auto"/>
        <w:jc w:val="center"/>
        <w:textAlignment w:val="baseline"/>
        <w:rPr>
          <w:b/>
          <w:color w:val="222222"/>
          <w:sz w:val="28"/>
          <w:szCs w:val="28"/>
          <w:bdr w:val="none" w:sz="0" w:space="0" w:color="auto" w:frame="1"/>
          <w:lang w:val="ro-RO"/>
        </w:rPr>
      </w:pPr>
      <w:r>
        <w:rPr>
          <w:b/>
          <w:color w:val="222222"/>
          <w:sz w:val="28"/>
          <w:szCs w:val="28"/>
          <w:bdr w:val="none" w:sz="0" w:space="0" w:color="auto" w:frame="1"/>
          <w:lang w:val="ro-RO"/>
        </w:rPr>
        <w:t>Protectia solului.</w:t>
      </w:r>
      <w:r w:rsidR="00803EBB" w:rsidRPr="00FA7348">
        <w:rPr>
          <w:b/>
          <w:color w:val="222222"/>
          <w:sz w:val="28"/>
          <w:szCs w:val="28"/>
          <w:bdr w:val="none" w:sz="0" w:space="0" w:color="auto" w:frame="1"/>
          <w:lang w:val="ro-RO"/>
        </w:rPr>
        <w:t>Monitorizarea solului</w:t>
      </w:r>
    </w:p>
    <w:p w:rsidR="00951838" w:rsidRPr="00C23F31" w:rsidRDefault="00C23F31" w:rsidP="00FA7348">
      <w:pPr>
        <w:spacing w:line="360" w:lineRule="auto"/>
        <w:jc w:val="both"/>
        <w:textAlignment w:val="baseline"/>
        <w:rPr>
          <w:b/>
          <w:color w:val="222222"/>
          <w:bdr w:val="none" w:sz="0" w:space="0" w:color="auto" w:frame="1"/>
          <w:lang w:val="ro-RO"/>
        </w:rPr>
      </w:pPr>
      <w:r w:rsidRPr="00C23F31">
        <w:rPr>
          <w:b/>
          <w:color w:val="222222"/>
          <w:bdr w:val="none" w:sz="0" w:space="0" w:color="auto" w:frame="1"/>
          <w:lang w:val="ro-RO"/>
        </w:rPr>
        <w:t>1. Elem</w:t>
      </w:r>
      <w:r w:rsidR="008F7231">
        <w:rPr>
          <w:b/>
          <w:color w:val="222222"/>
          <w:bdr w:val="none" w:sz="0" w:space="0" w:color="auto" w:frame="1"/>
          <w:lang w:val="ro-RO"/>
        </w:rPr>
        <w:t>e</w:t>
      </w:r>
      <w:r w:rsidRPr="00C23F31">
        <w:rPr>
          <w:b/>
          <w:color w:val="222222"/>
          <w:bdr w:val="none" w:sz="0" w:space="0" w:color="auto" w:frame="1"/>
          <w:lang w:val="ro-RO"/>
        </w:rPr>
        <w:t>nte generale</w:t>
      </w:r>
    </w:p>
    <w:p w:rsidR="003069AD" w:rsidRDefault="003069AD" w:rsidP="00FA7348">
      <w:pPr>
        <w:spacing w:line="360" w:lineRule="auto"/>
        <w:jc w:val="both"/>
        <w:textAlignment w:val="baseline"/>
        <w:rPr>
          <w:color w:val="222222"/>
          <w:bdr w:val="none" w:sz="0" w:space="0" w:color="auto" w:frame="1"/>
          <w:lang w:val="ro-RO"/>
        </w:rPr>
      </w:pPr>
      <w:r w:rsidRPr="003069AD">
        <w:rPr>
          <w:color w:val="222222"/>
          <w:bdr w:val="none" w:sz="0" w:space="0" w:color="auto" w:frame="1"/>
          <w:lang w:val="ro-RO"/>
        </w:rPr>
        <w:t>Una dintre componentele deosebit de importante ale biosferei este solul, corp natural tridimensional situat la suprafaţa uscatului cu proprietati si funcţii specifice, capabil sa intretina viata plantelor teresre, produs in timpuri geologice prin acţiunea factorilor climatici si biotici asupra rocilor de la suprafaţa uscatului, conditionati de relief si uneori de apa freatica, la care se adaugă, tot mai mult si mai intensiv, acţiunea omului.</w:t>
      </w:r>
    </w:p>
    <w:p w:rsidR="00F87077" w:rsidRPr="003069AD" w:rsidRDefault="00F87077" w:rsidP="00FA7348">
      <w:pPr>
        <w:spacing w:line="360" w:lineRule="auto"/>
        <w:jc w:val="both"/>
        <w:textAlignment w:val="baseline"/>
        <w:rPr>
          <w:color w:val="222222"/>
        </w:rPr>
      </w:pPr>
      <w:r>
        <w:rPr>
          <w:color w:val="222222"/>
          <w:bdr w:val="none" w:sz="0" w:space="0" w:color="auto" w:frame="1"/>
          <w:lang w:val="ro-RO"/>
        </w:rPr>
        <w:t>Patrulaterul vieţii este  este format din sol, apã, aer şi luminã , in centrul pãtratului simbolic aflându­se plantele şi  sistemele vii, viul.</w:t>
      </w:r>
      <w:r w:rsidR="00ED5017">
        <w:rPr>
          <w:color w:val="222222"/>
          <w:bdr w:val="none" w:sz="0" w:space="0" w:color="auto" w:frame="1"/>
          <w:lang w:val="ro-RO"/>
        </w:rPr>
        <w:t xml:space="preserve"> </w:t>
      </w:r>
    </w:p>
    <w:p w:rsidR="003069AD" w:rsidRPr="003069AD" w:rsidRDefault="003069AD" w:rsidP="00FA7348">
      <w:pPr>
        <w:spacing w:line="360" w:lineRule="auto"/>
        <w:jc w:val="both"/>
        <w:textAlignment w:val="baseline"/>
        <w:rPr>
          <w:color w:val="222222"/>
        </w:rPr>
      </w:pPr>
      <w:r w:rsidRPr="003069AD">
        <w:rPr>
          <w:color w:val="222222"/>
          <w:bdr w:val="none" w:sz="0" w:space="0" w:color="auto" w:frame="1"/>
          <w:lang w:val="ro-RO"/>
        </w:rPr>
        <w:t>Particulele solide evacuate cu aer si/sau gazele de ardere in atmosfera sunt purtate de curenţii de aer pe zone întinse, viteza vântului fiind un parametru important privind dispersia poluantului in atmosfera. Sedimentarea acestor particule solide sub acţiunea greutatii proprii sau prin umezirea lor de către picăturile de ploaie reprezintă principala sursa de contaminare a solului cu poluanţi din atmosfera. O parte din emisiile de NOX in atmosfera provin de la gazele de eşapament ale vehiculelor. Evitarea poluării solului in acest caz consta in epurarea aerului si</w:t>
      </w:r>
      <w:r w:rsidR="00FF4FB9">
        <w:rPr>
          <w:color w:val="222222"/>
          <w:bdr w:val="none" w:sz="0" w:space="0" w:color="auto" w:frame="1"/>
          <w:lang w:val="ro-RO"/>
        </w:rPr>
        <w:t xml:space="preserve"> a</w:t>
      </w:r>
      <w:r w:rsidRPr="003069AD">
        <w:rPr>
          <w:color w:val="222222"/>
          <w:bdr w:val="none" w:sz="0" w:space="0" w:color="auto" w:frame="1"/>
          <w:lang w:val="ro-RO"/>
        </w:rPr>
        <w:t xml:space="preserve"> gazelor de ardere in instalaţiile industriale si respectiv reducerea poluării cu emisiile autovehiculelor.</w:t>
      </w:r>
    </w:p>
    <w:p w:rsidR="003069AD" w:rsidRPr="003069AD" w:rsidRDefault="003069AD" w:rsidP="00FA7348">
      <w:pPr>
        <w:spacing w:line="360" w:lineRule="auto"/>
        <w:jc w:val="both"/>
        <w:textAlignment w:val="baseline"/>
        <w:rPr>
          <w:color w:val="222222"/>
        </w:rPr>
      </w:pPr>
      <w:r w:rsidRPr="003069AD">
        <w:rPr>
          <w:color w:val="222222"/>
          <w:bdr w:val="none" w:sz="0" w:space="0" w:color="auto" w:frame="1"/>
          <w:lang w:val="fr-FR"/>
        </w:rPr>
        <w:t xml:space="preserve">Masurile luate la nivel comunitar privind excesul de nitrati, au rolul de a reduce dereglarile </w:t>
      </w:r>
      <w:proofErr w:type="gramStart"/>
      <w:r w:rsidRPr="003069AD">
        <w:rPr>
          <w:color w:val="222222"/>
          <w:bdr w:val="none" w:sz="0" w:space="0" w:color="auto" w:frame="1"/>
          <w:lang w:val="fr-FR"/>
        </w:rPr>
        <w:t>ce</w:t>
      </w:r>
      <w:proofErr w:type="gramEnd"/>
      <w:r w:rsidRPr="003069AD">
        <w:rPr>
          <w:color w:val="222222"/>
          <w:bdr w:val="none" w:sz="0" w:space="0" w:color="auto" w:frame="1"/>
          <w:lang w:val="fr-FR"/>
        </w:rPr>
        <w:t xml:space="preserve"> apar in activitatea microorganismelor fixatoare de azot din atmosfera, azotatii fiind transformati de catre flora bacteriana in azoti</w:t>
      </w:r>
      <w:r w:rsidR="003A3A6B">
        <w:rPr>
          <w:color w:val="222222"/>
          <w:bdr w:val="none" w:sz="0" w:space="0" w:color="auto" w:frame="1"/>
          <w:lang w:val="fr-FR"/>
        </w:rPr>
        <w:t>ți</w:t>
      </w:r>
      <w:r w:rsidRPr="003069AD">
        <w:rPr>
          <w:color w:val="222222"/>
          <w:bdr w:val="none" w:sz="0" w:space="0" w:color="auto" w:frame="1"/>
          <w:lang w:val="fr-FR"/>
        </w:rPr>
        <w:t xml:space="preserve"> care afecteaza organismul uman. Apa din precipita</w:t>
      </w:r>
      <w:r w:rsidR="003A3A6B">
        <w:rPr>
          <w:color w:val="222222"/>
          <w:bdr w:val="none" w:sz="0" w:space="0" w:color="auto" w:frame="1"/>
          <w:lang w:val="fr-FR"/>
        </w:rPr>
        <w:t>ți</w:t>
      </w:r>
      <w:r w:rsidRPr="003069AD">
        <w:rPr>
          <w:color w:val="222222"/>
          <w:bdr w:val="none" w:sz="0" w:space="0" w:color="auto" w:frame="1"/>
          <w:lang w:val="fr-FR"/>
        </w:rPr>
        <w:t xml:space="preserve">i poate transforma substantele </w:t>
      </w:r>
      <w:proofErr w:type="gramStart"/>
      <w:r w:rsidRPr="003069AD">
        <w:rPr>
          <w:color w:val="222222"/>
          <w:bdr w:val="none" w:sz="0" w:space="0" w:color="auto" w:frame="1"/>
          <w:lang w:val="fr-FR"/>
        </w:rPr>
        <w:t xml:space="preserve">poluante </w:t>
      </w:r>
      <w:r w:rsidR="003A3A6B">
        <w:rPr>
          <w:color w:val="222222"/>
          <w:bdr w:val="none" w:sz="0" w:space="0" w:color="auto" w:frame="1"/>
          <w:lang w:val="fr-FR"/>
        </w:rPr>
        <w:t>,</w:t>
      </w:r>
      <w:r w:rsidRPr="003069AD">
        <w:rPr>
          <w:color w:val="222222"/>
          <w:bdr w:val="none" w:sz="0" w:space="0" w:color="auto" w:frame="1"/>
          <w:lang w:val="fr-FR"/>
        </w:rPr>
        <w:t>incorporate</w:t>
      </w:r>
      <w:proofErr w:type="gramEnd"/>
      <w:r w:rsidR="003A3A6B">
        <w:rPr>
          <w:color w:val="222222"/>
          <w:bdr w:val="none" w:sz="0" w:space="0" w:color="auto" w:frame="1"/>
          <w:lang w:val="fr-FR"/>
        </w:rPr>
        <w:t>,</w:t>
      </w:r>
      <w:r w:rsidRPr="003069AD">
        <w:rPr>
          <w:color w:val="222222"/>
          <w:bdr w:val="none" w:sz="0" w:space="0" w:color="auto" w:frame="1"/>
          <w:lang w:val="fr-FR"/>
        </w:rPr>
        <w:t xml:space="preserve"> in alte zone </w:t>
      </w:r>
      <w:r w:rsidR="003A3A6B">
        <w:rPr>
          <w:color w:val="222222"/>
          <w:bdr w:val="none" w:sz="0" w:space="0" w:color="auto" w:frame="1"/>
          <w:lang w:val="fr-FR"/>
        </w:rPr>
        <w:t xml:space="preserve">din sol </w:t>
      </w:r>
      <w:r w:rsidRPr="003069AD">
        <w:rPr>
          <w:color w:val="222222"/>
          <w:bdr w:val="none" w:sz="0" w:space="0" w:color="auto" w:frame="1"/>
          <w:lang w:val="fr-FR"/>
        </w:rPr>
        <w:t xml:space="preserve">care sunt astfel contaminate. De aceea se impune ca depozitele de reziduuri </w:t>
      </w:r>
      <w:proofErr w:type="gramStart"/>
      <w:r w:rsidRPr="003069AD">
        <w:rPr>
          <w:color w:val="222222"/>
          <w:bdr w:val="none" w:sz="0" w:space="0" w:color="auto" w:frame="1"/>
          <w:lang w:val="fr-FR"/>
        </w:rPr>
        <w:t>sa</w:t>
      </w:r>
      <w:proofErr w:type="gramEnd"/>
      <w:r w:rsidRPr="003069AD">
        <w:rPr>
          <w:color w:val="222222"/>
          <w:bdr w:val="none" w:sz="0" w:space="0" w:color="auto" w:frame="1"/>
          <w:lang w:val="fr-FR"/>
        </w:rPr>
        <w:t xml:space="preserve"> aib</w:t>
      </w:r>
      <w:r w:rsidR="003A3A6B">
        <w:rPr>
          <w:color w:val="222222"/>
          <w:bdr w:val="none" w:sz="0" w:space="0" w:color="auto" w:frame="1"/>
          <w:lang w:val="fr-FR"/>
        </w:rPr>
        <w:t>ã</w:t>
      </w:r>
      <w:r w:rsidRPr="003069AD">
        <w:rPr>
          <w:color w:val="222222"/>
          <w:bdr w:val="none" w:sz="0" w:space="0" w:color="auto" w:frame="1"/>
          <w:lang w:val="fr-FR"/>
        </w:rPr>
        <w:t xml:space="preserve"> prevazute santuri colect</w:t>
      </w:r>
      <w:r w:rsidR="003A3A6B">
        <w:rPr>
          <w:color w:val="222222"/>
          <w:bdr w:val="none" w:sz="0" w:space="0" w:color="auto" w:frame="1"/>
          <w:lang w:val="fr-FR"/>
        </w:rPr>
        <w:t>o</w:t>
      </w:r>
      <w:r w:rsidRPr="003069AD">
        <w:rPr>
          <w:color w:val="222222"/>
          <w:bdr w:val="none" w:sz="0" w:space="0" w:color="auto" w:frame="1"/>
          <w:lang w:val="fr-FR"/>
        </w:rPr>
        <w:t>are care sa permita controlul transferului in natura.</w:t>
      </w:r>
    </w:p>
    <w:p w:rsidR="003069AD" w:rsidRPr="003069AD" w:rsidRDefault="003069AD" w:rsidP="00FA7348">
      <w:pPr>
        <w:spacing w:line="360" w:lineRule="auto"/>
        <w:jc w:val="both"/>
        <w:textAlignment w:val="baseline"/>
        <w:rPr>
          <w:color w:val="222222"/>
        </w:rPr>
      </w:pPr>
      <w:r w:rsidRPr="003069AD">
        <w:rPr>
          <w:color w:val="222222"/>
          <w:bdr w:val="none" w:sz="0" w:space="0" w:color="auto" w:frame="1"/>
          <w:lang w:val="ro-RO"/>
        </w:rPr>
        <w:t xml:space="preserve">Cu toate aceste sunt puţine tari din lume care se preocupa de protecţia terenurilor agricole si nu cu fermitatea si rigurozitatea impuse de urgenta cu care ar trebui sa se acţioneze. Sunt inca mulţi cei care gândesc ca </w:t>
      </w:r>
      <w:r>
        <w:rPr>
          <w:color w:val="222222"/>
          <w:bdr w:val="none" w:sz="0" w:space="0" w:color="auto" w:frame="1"/>
          <w:lang w:val="ro-RO"/>
        </w:rPr>
        <w:t>p</w:t>
      </w:r>
      <w:r w:rsidRPr="003069AD">
        <w:rPr>
          <w:color w:val="222222"/>
          <w:bdr w:val="none" w:sz="0" w:space="0" w:color="auto" w:frame="1"/>
          <w:lang w:val="ro-RO"/>
        </w:rPr>
        <w:t>amantul suporta multe, dar si solul ca orice corp natural are o limita de încărcare, de suportare, peste care nu se poate trece fara pericolul degradării. Spre deosebire de apa si aer, unde in general substamtele toxice se dilu</w:t>
      </w:r>
      <w:r>
        <w:rPr>
          <w:color w:val="222222"/>
          <w:bdr w:val="none" w:sz="0" w:space="0" w:color="auto" w:frame="1"/>
          <w:lang w:val="ro-RO"/>
        </w:rPr>
        <w:t>e</w:t>
      </w:r>
      <w:r w:rsidRPr="003069AD">
        <w:rPr>
          <w:color w:val="222222"/>
          <w:bdr w:val="none" w:sz="0" w:space="0" w:color="auto" w:frame="1"/>
          <w:lang w:val="ro-RO"/>
        </w:rPr>
        <w:t>aza pe măsura ce se amesteca, in sol poate avea loc concentrarea lor datorita faptului ca aici circulaţia substanţelor este foarte lenta.</w:t>
      </w:r>
    </w:p>
    <w:p w:rsidR="003069AD" w:rsidRPr="003069AD" w:rsidRDefault="003069AD" w:rsidP="00FA7348">
      <w:pPr>
        <w:spacing w:line="360" w:lineRule="auto"/>
        <w:jc w:val="both"/>
        <w:textAlignment w:val="baseline"/>
        <w:rPr>
          <w:color w:val="222222"/>
        </w:rPr>
      </w:pPr>
      <w:r w:rsidRPr="003069AD">
        <w:rPr>
          <w:color w:val="222222"/>
          <w:bdr w:val="none" w:sz="0" w:space="0" w:color="auto" w:frame="1"/>
          <w:lang w:val="ro-RO"/>
        </w:rPr>
        <w:t>Prin monitorizare se intelege acel proces de supraveghere-observare a evolutie</w:t>
      </w:r>
      <w:r w:rsidR="00CB77B0">
        <w:rPr>
          <w:color w:val="222222"/>
          <w:bdr w:val="none" w:sz="0" w:space="0" w:color="auto" w:frame="1"/>
          <w:lang w:val="ro-RO"/>
        </w:rPr>
        <w:t>i</w:t>
      </w:r>
      <w:r w:rsidRPr="003069AD">
        <w:rPr>
          <w:color w:val="222222"/>
          <w:bdr w:val="none" w:sz="0" w:space="0" w:color="auto" w:frame="1"/>
          <w:lang w:val="ro-RO"/>
        </w:rPr>
        <w:t xml:space="preserve"> globale a </w:t>
      </w:r>
      <w:r w:rsidR="00354654">
        <w:rPr>
          <w:color w:val="222222"/>
          <w:bdr w:val="none" w:sz="0" w:space="0" w:color="auto" w:frame="1"/>
          <w:lang w:val="ro-RO"/>
        </w:rPr>
        <w:t xml:space="preserve">solului </w:t>
      </w:r>
      <w:r w:rsidRPr="003069AD">
        <w:rPr>
          <w:color w:val="222222"/>
          <w:bdr w:val="none" w:sz="0" w:space="0" w:color="auto" w:frame="1"/>
          <w:lang w:val="ro-RO"/>
        </w:rPr>
        <w:t xml:space="preserve"> sau a calitatii </w:t>
      </w:r>
      <w:r w:rsidR="007E772C">
        <w:rPr>
          <w:color w:val="222222"/>
          <w:bdr w:val="none" w:sz="0" w:space="0" w:color="auto" w:frame="1"/>
          <w:lang w:val="ro-RO"/>
        </w:rPr>
        <w:t>solului î</w:t>
      </w:r>
      <w:r w:rsidRPr="003069AD">
        <w:rPr>
          <w:color w:val="222222"/>
          <w:bdr w:val="none" w:sz="0" w:space="0" w:color="auto" w:frame="1"/>
          <w:lang w:val="ro-RO"/>
        </w:rPr>
        <w:t xml:space="preserve">n legatura cu factorii poluanti si efectele acestora asupra compomentelor biotice din ecosisteme cu scopul de a sensibiliza structurile de putere </w:t>
      </w:r>
      <w:r w:rsidRPr="003069AD">
        <w:rPr>
          <w:color w:val="222222"/>
          <w:bdr w:val="none" w:sz="0" w:space="0" w:color="auto" w:frame="1"/>
          <w:lang w:val="ro-RO"/>
        </w:rPr>
        <w:lastRenderedPageBreak/>
        <w:t>economica si juridica, in general intreaga societate civila despre eventualele pericole de degradare a mediului si consecintele lor.</w:t>
      </w:r>
    </w:p>
    <w:p w:rsidR="00F87077" w:rsidRDefault="003069AD" w:rsidP="00FA7348">
      <w:pPr>
        <w:spacing w:line="360" w:lineRule="auto"/>
        <w:jc w:val="both"/>
        <w:textAlignment w:val="baseline"/>
        <w:rPr>
          <w:color w:val="222222"/>
          <w:bdr w:val="none" w:sz="0" w:space="0" w:color="auto" w:frame="1"/>
          <w:lang w:val="ro-RO"/>
        </w:rPr>
      </w:pPr>
      <w:r w:rsidRPr="003069AD">
        <w:rPr>
          <w:color w:val="222222"/>
          <w:bdr w:val="none" w:sz="0" w:space="0" w:color="auto" w:frame="1"/>
          <w:lang w:val="ro-RO"/>
        </w:rPr>
        <w:t xml:space="preserve">Monitorizarea se realizeaza prin intermediul satelitilor, a fotografiilor din avion, a zborurilor la joasa altitudine si a cercetarilor la nivelul solurilor. </w:t>
      </w:r>
    </w:p>
    <w:p w:rsidR="003069AD" w:rsidRPr="003069AD" w:rsidRDefault="003069AD" w:rsidP="00FA7348">
      <w:pPr>
        <w:spacing w:line="360" w:lineRule="auto"/>
        <w:jc w:val="both"/>
        <w:textAlignment w:val="baseline"/>
        <w:rPr>
          <w:color w:val="222222"/>
        </w:rPr>
      </w:pPr>
      <w:r w:rsidRPr="003069AD">
        <w:rPr>
          <w:color w:val="222222"/>
          <w:bdr w:val="none" w:sz="0" w:space="0" w:color="auto" w:frame="1"/>
          <w:lang w:val="ro-RO"/>
        </w:rPr>
        <w:t>Datele obtinute sunt folosite de Organizatia Natiunilor Unite pentru Alimentatie si Agricultura (FAO) si Programului Natiunilor Unite Pentru Mediu ( UNEP), cu scopul de a determina gradul de degradare a solului din zonele aride si semiaride, precum si pentru a realiza o evaluare mai corecte a resurselor din padurilor tropicale.</w:t>
      </w:r>
    </w:p>
    <w:p w:rsidR="003069AD" w:rsidRPr="003069AD" w:rsidRDefault="003069AD" w:rsidP="00FA7348">
      <w:pPr>
        <w:spacing w:line="360" w:lineRule="auto"/>
        <w:jc w:val="both"/>
        <w:textAlignment w:val="baseline"/>
        <w:rPr>
          <w:color w:val="222222"/>
        </w:rPr>
      </w:pPr>
      <w:r w:rsidRPr="003069AD">
        <w:rPr>
          <w:color w:val="222222"/>
          <w:bdr w:val="none" w:sz="0" w:space="0" w:color="auto" w:frame="1"/>
          <w:lang w:val="ro-RO"/>
        </w:rPr>
        <w:t>Orice statie de monitorizare a mediului trebuie sa contina: lista principalil</w:t>
      </w:r>
      <w:r w:rsidR="00CB77B0">
        <w:rPr>
          <w:color w:val="222222"/>
          <w:bdr w:val="none" w:sz="0" w:space="0" w:color="auto" w:frame="1"/>
          <w:lang w:val="ro-RO"/>
        </w:rPr>
        <w:t>o</w:t>
      </w:r>
      <w:r w:rsidRPr="003069AD">
        <w:rPr>
          <w:color w:val="222222"/>
          <w:bdr w:val="none" w:sz="0" w:space="0" w:color="auto" w:frame="1"/>
          <w:lang w:val="ro-RO"/>
        </w:rPr>
        <w:t>r poluanti de origine antropica urmariti, zonele expuse impactului poluarii, determinarile efectuate , cu prezentarea metodologiilor de prelevare, analiza si interpretare , frecventa observatiilor si a determinariilor , alte observatii suplimentare efecuate concomintent cu cele de baza.</w:t>
      </w:r>
    </w:p>
    <w:p w:rsidR="003069AD" w:rsidRPr="003069AD" w:rsidRDefault="003069AD" w:rsidP="00FA7348">
      <w:pPr>
        <w:spacing w:line="360" w:lineRule="auto"/>
        <w:jc w:val="both"/>
        <w:textAlignment w:val="baseline"/>
        <w:rPr>
          <w:color w:val="222222"/>
        </w:rPr>
      </w:pPr>
      <w:r w:rsidRPr="003069AD">
        <w:rPr>
          <w:color w:val="222222"/>
          <w:bdr w:val="none" w:sz="0" w:space="0" w:color="auto" w:frame="1"/>
          <w:lang w:val="ro-RO"/>
        </w:rPr>
        <w:t>Exista si anumite conditii pentru care se alege amplasare unei statii de monitoring.</w:t>
      </w:r>
    </w:p>
    <w:p w:rsidR="003069AD" w:rsidRPr="003069AD" w:rsidRDefault="003069AD" w:rsidP="00FA7348">
      <w:pPr>
        <w:spacing w:line="360" w:lineRule="auto"/>
        <w:jc w:val="both"/>
        <w:textAlignment w:val="baseline"/>
        <w:rPr>
          <w:color w:val="222222"/>
        </w:rPr>
      </w:pPr>
      <w:r w:rsidRPr="003069AD">
        <w:rPr>
          <w:color w:val="222222"/>
          <w:bdr w:val="none" w:sz="0" w:space="0" w:color="auto" w:frame="1"/>
          <w:lang w:val="ro-RO"/>
        </w:rPr>
        <w:t>Eroziunile conduc la distrugerea solului, pierderea fertilităţii, colmatarea văilor cursurilor de apă şi a acumulărilor.</w:t>
      </w:r>
    </w:p>
    <w:p w:rsidR="003069AD" w:rsidRPr="003069AD" w:rsidRDefault="003069AD" w:rsidP="00FA7348">
      <w:pPr>
        <w:spacing w:line="360" w:lineRule="auto"/>
        <w:jc w:val="both"/>
        <w:textAlignment w:val="baseline"/>
        <w:rPr>
          <w:color w:val="222222"/>
        </w:rPr>
      </w:pPr>
      <w:r w:rsidRPr="003069AD">
        <w:rPr>
          <w:color w:val="222222"/>
          <w:bdr w:val="none" w:sz="0" w:space="0" w:color="auto" w:frame="1"/>
          <w:lang w:val="ro-RO"/>
        </w:rPr>
        <w:t>În condiţiile aplicării Legii fondului funciar, apar o serie de noi aspecte care prin efectul lor agresează solul. Astfel, se execută lucrări agricole, fără respectarea tehnologiilor adecvate, în special arături perpendiculare pe curbele de nivel, fertilizări în perioade necorespunzătoare, distrugându-se benzile înierbate, lucrările de combatere a eroziunii şi lucrările de desecare şi drenaj.</w:t>
      </w:r>
    </w:p>
    <w:p w:rsidR="003069AD" w:rsidRPr="003069AD" w:rsidRDefault="003069AD" w:rsidP="00FA7348">
      <w:pPr>
        <w:spacing w:line="360" w:lineRule="auto"/>
        <w:jc w:val="both"/>
        <w:textAlignment w:val="baseline"/>
        <w:rPr>
          <w:color w:val="222222"/>
        </w:rPr>
      </w:pPr>
      <w:r w:rsidRPr="003069AD">
        <w:rPr>
          <w:color w:val="222222"/>
          <w:bdr w:val="none" w:sz="0" w:space="0" w:color="auto" w:frame="1"/>
          <w:lang w:val="ro-RO"/>
        </w:rPr>
        <w:t>O altă agresare a solului se manifestă prin:</w:t>
      </w:r>
    </w:p>
    <w:p w:rsidR="003069AD" w:rsidRPr="003069AD" w:rsidRDefault="003069AD" w:rsidP="00FA7348">
      <w:pPr>
        <w:spacing w:line="360" w:lineRule="auto"/>
        <w:jc w:val="both"/>
        <w:textAlignment w:val="baseline"/>
        <w:rPr>
          <w:color w:val="222222"/>
        </w:rPr>
      </w:pPr>
      <w:r w:rsidRPr="003069AD">
        <w:rPr>
          <w:color w:val="222222"/>
          <w:bdr w:val="none" w:sz="0" w:space="0" w:color="auto" w:frame="1"/>
          <w:lang w:val="ro-RO"/>
        </w:rPr>
        <w:t>- ocuparea de suprafeţe prin depozitarea necontrolată a deşeurilor menajere şi industriale;</w:t>
      </w:r>
    </w:p>
    <w:p w:rsidR="003069AD" w:rsidRPr="003069AD" w:rsidRDefault="003069AD" w:rsidP="00FA7348">
      <w:pPr>
        <w:spacing w:line="360" w:lineRule="auto"/>
        <w:jc w:val="both"/>
        <w:textAlignment w:val="baseline"/>
        <w:rPr>
          <w:color w:val="222222"/>
        </w:rPr>
      </w:pPr>
      <w:r w:rsidRPr="003069AD">
        <w:rPr>
          <w:color w:val="222222"/>
          <w:bdr w:val="none" w:sz="0" w:space="0" w:color="auto" w:frame="1"/>
          <w:lang w:val="ro-RO"/>
        </w:rPr>
        <w:t>- depozitarea necorespunzătoare a deşeurilor şi dejecţiilor animaliere provenite de la complexele de creştere a animalelor;</w:t>
      </w:r>
    </w:p>
    <w:p w:rsidR="003069AD" w:rsidRPr="003069AD" w:rsidRDefault="003069AD" w:rsidP="00FA7348">
      <w:pPr>
        <w:spacing w:line="360" w:lineRule="auto"/>
        <w:jc w:val="both"/>
        <w:textAlignment w:val="baseline"/>
        <w:rPr>
          <w:color w:val="222222"/>
        </w:rPr>
      </w:pPr>
      <w:r w:rsidRPr="003069AD">
        <w:rPr>
          <w:color w:val="222222"/>
          <w:bdr w:val="none" w:sz="0" w:space="0" w:color="auto" w:frame="1"/>
          <w:lang w:val="ro-RO"/>
        </w:rPr>
        <w:t>- depozitarea sau chiar stocarea temporară de îngrăşăminte şi pesticide.</w:t>
      </w:r>
      <w:r w:rsidRPr="003069AD">
        <w:rPr>
          <w:color w:val="222222"/>
          <w:lang w:val="ro-RO"/>
        </w:rPr>
        <w:t> </w:t>
      </w:r>
      <w:r w:rsidRPr="003069AD">
        <w:rPr>
          <w:color w:val="222222"/>
          <w:bdr w:val="none" w:sz="0" w:space="0" w:color="auto" w:frame="1"/>
          <w:lang w:val="ro-RO"/>
        </w:rPr>
        <w:t>Fara nici o îndoiala, producerea hranei depinde, de numerosi factori, dar calitatea terenului si implicit a solului sunt hotarâtoare.</w:t>
      </w:r>
    </w:p>
    <w:p w:rsidR="003069AD" w:rsidRPr="003069AD" w:rsidRDefault="003069AD" w:rsidP="00FA7348">
      <w:pPr>
        <w:spacing w:line="360" w:lineRule="auto"/>
        <w:jc w:val="both"/>
        <w:textAlignment w:val="baseline"/>
        <w:rPr>
          <w:color w:val="222222"/>
        </w:rPr>
      </w:pPr>
      <w:r w:rsidRPr="003069AD">
        <w:rPr>
          <w:color w:val="222222"/>
          <w:bdr w:val="none" w:sz="0" w:space="0" w:color="auto" w:frame="1"/>
          <w:lang w:val="ro-RO"/>
        </w:rPr>
        <w:t>Numeroase statistici arata ca, pe de o parte, populatia globului este în continua crestere, apreciind ca pâna în 2050 se va ajunge la 9 miliarde locuitori, iar pe de alta, suprafata arabila productiva este în continua scadere, ajungând doar la 0,10 ha/persoana. În aceste conditii, capacitatea globala de producere a hranei în agricultura va fi puternic încercata, presiunea exercitata de catre populatie va fi în continua crestere datorita cerintelor si nevoilor, care vor deveni tot mai mari.</w:t>
      </w:r>
    </w:p>
    <w:p w:rsidR="003069AD" w:rsidRPr="003069AD" w:rsidRDefault="003069AD" w:rsidP="00FA7348">
      <w:pPr>
        <w:spacing w:line="360" w:lineRule="auto"/>
        <w:jc w:val="both"/>
        <w:textAlignment w:val="baseline"/>
        <w:rPr>
          <w:color w:val="222222"/>
        </w:rPr>
      </w:pPr>
      <w:r w:rsidRPr="003069AD">
        <w:rPr>
          <w:color w:val="222222"/>
          <w:bdr w:val="none" w:sz="0" w:space="0" w:color="auto" w:frame="1"/>
          <w:lang w:val="ro-RO"/>
        </w:rPr>
        <w:lastRenderedPageBreak/>
        <w:t>Rapoarte recente precizeaza ca, datorita diferitelor forme ale degradarii, aproximativ 1 ha de teren productiv este pierdut la fiecare sase secunde, multe tari atingând deja valoarea limita a suprafetei cu soluri arabile. De aceea, în viitor, continua expansiune a agriculturii în plan “orizontal” nu mai este posibila, practic la nivel mondial rezervele terenurilor productive sunt epuizate, iar suprafata necultivata nu mai este corespunzatoare pentru dezvoltarea agriculturii performante, profitabile, viabila, durabila.</w:t>
      </w:r>
    </w:p>
    <w:p w:rsidR="003069AD" w:rsidRPr="003069AD" w:rsidRDefault="003069AD" w:rsidP="00FA7348">
      <w:pPr>
        <w:spacing w:line="360" w:lineRule="auto"/>
        <w:jc w:val="both"/>
        <w:textAlignment w:val="baseline"/>
        <w:rPr>
          <w:color w:val="222222"/>
        </w:rPr>
      </w:pPr>
      <w:r w:rsidRPr="003069AD">
        <w:rPr>
          <w:color w:val="222222"/>
          <w:bdr w:val="none" w:sz="0" w:space="0" w:color="auto" w:frame="1"/>
          <w:lang w:val="ro-RO"/>
        </w:rPr>
        <w:t>Prin natura lui, solul prezintă particularitati pe cat de deosebite de ale celorlalţi factori ai mediului inconjurartor, pe atât de importante pentru biosfera, pentru om.</w:t>
      </w:r>
    </w:p>
    <w:p w:rsidR="00CB77B0" w:rsidRDefault="003069AD" w:rsidP="00FA7348">
      <w:pPr>
        <w:spacing w:line="360" w:lineRule="auto"/>
        <w:jc w:val="both"/>
        <w:textAlignment w:val="baseline"/>
        <w:rPr>
          <w:color w:val="222222"/>
          <w:lang w:val="ro-RO"/>
        </w:rPr>
      </w:pPr>
      <w:r w:rsidRPr="003069AD">
        <w:rPr>
          <w:color w:val="222222"/>
          <w:bdr w:val="none" w:sz="0" w:space="0" w:color="auto" w:frame="1"/>
          <w:lang w:val="ro-RO"/>
        </w:rPr>
        <w:t xml:space="preserve">Ca suport si mediu de viata pentru plantele superioare, solul, mai ales orizontul sau </w:t>
      </w:r>
      <w:r w:rsidR="00CB77B0">
        <w:rPr>
          <w:color w:val="222222"/>
          <w:bdr w:val="none" w:sz="0" w:space="0" w:color="auto" w:frame="1"/>
          <w:lang w:val="ro-RO"/>
        </w:rPr>
        <w:t xml:space="preserve">stratul </w:t>
      </w:r>
      <w:r w:rsidRPr="003069AD">
        <w:rPr>
          <w:color w:val="222222"/>
          <w:bdr w:val="none" w:sz="0" w:space="0" w:color="auto" w:frame="1"/>
          <w:lang w:val="ro-RO"/>
        </w:rPr>
        <w:t>cu humus este unul dintre principalii depozitari ai substanţei vii ai uscatului si ai energiei potenţial biotice captate prin fotosinteza, ca si al celor mai importante elemente vitale</w:t>
      </w:r>
      <w:r w:rsidRPr="003069AD">
        <w:rPr>
          <w:color w:val="222222"/>
          <w:lang w:val="ro-RO"/>
        </w:rPr>
        <w:t> </w:t>
      </w:r>
    </w:p>
    <w:p w:rsidR="003069AD" w:rsidRPr="00CB77B0" w:rsidRDefault="003069AD" w:rsidP="00FA7348">
      <w:pPr>
        <w:spacing w:line="360" w:lineRule="auto"/>
        <w:jc w:val="both"/>
        <w:textAlignment w:val="baseline"/>
        <w:rPr>
          <w:color w:val="222222"/>
          <w:u w:val="single"/>
        </w:rPr>
      </w:pPr>
      <w:r w:rsidRPr="003069AD">
        <w:rPr>
          <w:color w:val="222222"/>
          <w:bdr w:val="none" w:sz="0" w:space="0" w:color="auto" w:frame="1"/>
          <w:lang w:val="ro-RO"/>
        </w:rPr>
        <w:t xml:space="preserve">( carbon, azot, calciu, fosfor etc.). Multitudinea ierburilor si a florilor din pajişti, pădurile, câmpurile de plante cultivate, toata aceasta vegetatie diversa depinde de energia solara si de fertilitatea solului. </w:t>
      </w:r>
      <w:r w:rsidR="00CB77B0" w:rsidRPr="00CB77B0">
        <w:rPr>
          <w:color w:val="222222"/>
          <w:u w:val="single"/>
          <w:bdr w:val="none" w:sz="0" w:space="0" w:color="auto" w:frame="1"/>
          <w:lang w:val="ro-RO"/>
        </w:rPr>
        <w:t>O</w:t>
      </w:r>
      <w:r w:rsidRPr="00CB77B0">
        <w:rPr>
          <w:color w:val="222222"/>
          <w:u w:val="single"/>
          <w:bdr w:val="none" w:sz="0" w:space="0" w:color="auto" w:frame="1"/>
          <w:lang w:val="ro-RO"/>
        </w:rPr>
        <w:t>rice ecosistem care cuprinde si solul, are doua funcţii esenţiale: de depozitar si furnizor de elemente nutritive si apa, pe de o parte, si de recipient si transformator de reziduuri si deşeuri, pe de alta parte, având deci rolul de reglator al ecosistemului si de purificator al mediului înconjurător.</w:t>
      </w:r>
    </w:p>
    <w:p w:rsidR="003069AD" w:rsidRPr="00CB77B0" w:rsidRDefault="003069AD" w:rsidP="00FA7348">
      <w:pPr>
        <w:spacing w:line="360" w:lineRule="auto"/>
        <w:jc w:val="both"/>
        <w:textAlignment w:val="baseline"/>
        <w:rPr>
          <w:color w:val="222222"/>
          <w:u w:val="single"/>
        </w:rPr>
      </w:pPr>
      <w:r w:rsidRPr="003069AD">
        <w:rPr>
          <w:color w:val="222222"/>
          <w:bdr w:val="none" w:sz="0" w:space="0" w:color="auto" w:frame="1"/>
          <w:lang w:val="ro-RO"/>
        </w:rPr>
        <w:t xml:space="preserve">Din estimările făcute pe glob suprafaţa totala a terenurilor este de 13.395 miliarde hectare. Deşi nu exista un consens in ceea ce priveşte populaţia care poate fi suportata pe pamant, este cert ca acesta poate fi de câteva ori mai mare decât cea prezenta.Concomitent cu celelalte masuri de mărire a suprafeţei arabile, de intensificare a producţiei, este necesar daca nu cel mai important ca terenurile arabile sa nu li se diminueze suprafeţele. </w:t>
      </w:r>
      <w:r w:rsidRPr="00CB77B0">
        <w:rPr>
          <w:color w:val="222222"/>
          <w:u w:val="single"/>
          <w:bdr w:val="none" w:sz="0" w:space="0" w:color="auto" w:frame="1"/>
          <w:lang w:val="ro-RO"/>
        </w:rPr>
        <w:t>In prezent o parte din solurile bune pentru cultura, chiar cele mai fertile sunt pierdute definitiv prin prin extinderea oraşelor, cailor de comunicaţie, a platformelor industriale, precum si prin eroziunea solului, unul dintre cele mai vechi procese de degradare, prin salinizarea si mlastinirea secundara datorita aplicării neraţionale a irigaţiei, contaminarea si intoxicarea solului cu agenţi patogeni, metale grele, reziduuri de pesticide si alte substanţe chimice utilizate in agricultura si silvicultura ca si prin diverse emisii provenite de la industrie.</w:t>
      </w:r>
    </w:p>
    <w:p w:rsidR="003069AD" w:rsidRPr="003069AD" w:rsidRDefault="003069AD" w:rsidP="00FA7348">
      <w:pPr>
        <w:spacing w:line="360" w:lineRule="auto"/>
        <w:jc w:val="both"/>
        <w:textAlignment w:val="baseline"/>
        <w:rPr>
          <w:color w:val="222222"/>
        </w:rPr>
      </w:pPr>
      <w:r w:rsidRPr="003069AD">
        <w:rPr>
          <w:color w:val="222222"/>
          <w:bdr w:val="none" w:sz="0" w:space="0" w:color="auto" w:frame="1"/>
          <w:lang w:val="fr-FR"/>
        </w:rPr>
        <w:t>Asadar poluarea solului inseamna orice actiune care produce dereglarea functionarii normale a solului ca mediu de viata, in cadrul diferitelor ecosisteme naturale sau create de om, dereglare manifestata prin degradarea fizica, chimica, biologica a solului care afecteaza negativ fertilitatea sa, respectiv capacitatea sa bio-productiva, din punct de vedere calitativ sau cantitativ.</w:t>
      </w:r>
    </w:p>
    <w:p w:rsidR="00BA5C0B" w:rsidRDefault="00BA5C0B" w:rsidP="00FA7348">
      <w:pPr>
        <w:autoSpaceDE w:val="0"/>
        <w:autoSpaceDN w:val="0"/>
        <w:adjustRightInd w:val="0"/>
        <w:spacing w:line="360" w:lineRule="auto"/>
        <w:rPr>
          <w:b/>
          <w:color w:val="auto"/>
        </w:rPr>
      </w:pPr>
    </w:p>
    <w:p w:rsidR="00C23F31" w:rsidRDefault="00C23F31" w:rsidP="00FA7348">
      <w:pPr>
        <w:autoSpaceDE w:val="0"/>
        <w:autoSpaceDN w:val="0"/>
        <w:adjustRightInd w:val="0"/>
        <w:spacing w:line="360" w:lineRule="auto"/>
        <w:rPr>
          <w:b/>
          <w:color w:val="auto"/>
        </w:rPr>
      </w:pPr>
      <w:proofErr w:type="gramStart"/>
      <w:r>
        <w:rPr>
          <w:b/>
          <w:color w:val="auto"/>
        </w:rPr>
        <w:lastRenderedPageBreak/>
        <w:t>2.Caracteristicile</w:t>
      </w:r>
      <w:proofErr w:type="gramEnd"/>
      <w:r>
        <w:rPr>
          <w:b/>
          <w:color w:val="auto"/>
        </w:rPr>
        <w:t xml:space="preserve"> solului</w:t>
      </w:r>
    </w:p>
    <w:p w:rsidR="00F849A8" w:rsidRPr="00F849A8" w:rsidRDefault="00F849A8" w:rsidP="00FA7348">
      <w:pPr>
        <w:spacing w:line="360" w:lineRule="auto"/>
        <w:ind w:firstLine="720"/>
        <w:jc w:val="both"/>
      </w:pPr>
      <w:r w:rsidRPr="00F849A8">
        <w:t xml:space="preserve">Solurile care apar pe teritoriul României sunt grupate în 10 clase şi 39 tipuri. La nivel naţional este elaborată Harta solurilor din România, sc. </w:t>
      </w:r>
      <w:proofErr w:type="gramStart"/>
      <w:r w:rsidRPr="00F849A8">
        <w:t>1 :</w:t>
      </w:r>
      <w:proofErr w:type="gramEnd"/>
      <w:r w:rsidRPr="00F849A8">
        <w:t xml:space="preserve"> 200.000 (ICPA).</w:t>
      </w:r>
    </w:p>
    <w:p w:rsidR="00F849A8" w:rsidRPr="00F849A8" w:rsidRDefault="00F849A8" w:rsidP="00FA7348">
      <w:pPr>
        <w:spacing w:line="360" w:lineRule="auto"/>
        <w:ind w:firstLine="720"/>
        <w:jc w:val="both"/>
      </w:pPr>
      <w:r w:rsidRPr="00F849A8">
        <w:t xml:space="preserve">Compoziţia şi modul de dispunere </w:t>
      </w:r>
      <w:proofErr w:type="gramStart"/>
      <w:r w:rsidRPr="00F849A8">
        <w:t>a</w:t>
      </w:r>
      <w:proofErr w:type="gramEnd"/>
      <w:r w:rsidRPr="00F849A8">
        <w:t xml:space="preserve"> elementelor componente ale solului determină o serie de calităţi sau proprietăţi care influenţează reţinerea şi migrarea poluanţilor. </w:t>
      </w:r>
    </w:p>
    <w:p w:rsidR="00F849A8" w:rsidRPr="00F849A8" w:rsidRDefault="00F849A8" w:rsidP="00FA7348">
      <w:pPr>
        <w:spacing w:line="360" w:lineRule="auto"/>
        <w:ind w:firstLine="720"/>
        <w:jc w:val="both"/>
        <w:rPr>
          <w:color w:val="auto"/>
        </w:rPr>
      </w:pPr>
      <w:r w:rsidRPr="00F849A8">
        <w:t xml:space="preserve">Caracteristicile principale fizico-chimice sau biologice ale </w:t>
      </w:r>
      <w:proofErr w:type="gramStart"/>
      <w:r w:rsidRPr="00F849A8">
        <w:t>solurilor  influenţează</w:t>
      </w:r>
      <w:proofErr w:type="gramEnd"/>
      <w:r w:rsidRPr="00F849A8">
        <w:t xml:space="preserve"> la rândul lor comportarea poluanţilor în sol.</w:t>
      </w:r>
    </w:p>
    <w:p w:rsidR="00F849A8" w:rsidRPr="00F849A8" w:rsidRDefault="00F849A8" w:rsidP="00FA7348">
      <w:pPr>
        <w:spacing w:line="360" w:lineRule="auto"/>
        <w:ind w:firstLine="720"/>
        <w:jc w:val="both"/>
        <w:rPr>
          <w:lang w:val="it-IT"/>
        </w:rPr>
      </w:pPr>
      <w:r w:rsidRPr="00F849A8">
        <w:rPr>
          <w:b/>
          <w:bCs/>
          <w:i/>
        </w:rPr>
        <w:t>Textura</w:t>
      </w:r>
      <w:r w:rsidRPr="00F849A8">
        <w:t xml:space="preserve"> reflectă proporţia dintre particulele minerale cu diferite dimensiuni (de la 0,002 la 200 mm, respectiv: argilă = 0-0,002 mm, praf = 0,002-0</w:t>
      </w:r>
      <w:proofErr w:type="gramStart"/>
      <w:r w:rsidRPr="00F849A8">
        <w:t>,02</w:t>
      </w:r>
      <w:proofErr w:type="gramEnd"/>
      <w:r w:rsidRPr="00F849A8">
        <w:t xml:space="preserve"> mm, nisip fin =0,02-0,20 mm, nisip mijlociu = 0,20-0,50 mm, nisip grosier = 0,50-2 mm, pietriş = 2-20 mm, bolovăniş = 20-200 mm). </w:t>
      </w:r>
      <w:r w:rsidRPr="00F849A8">
        <w:rPr>
          <w:lang w:val="it-IT"/>
        </w:rPr>
        <w:t>De obicei, la definirea texturii unui sol se iau în considerare numai ponderea argilei (pelitului), prafului (aleuritului) şi nisipului (psamitului). Din combinarea acestor trei categorii de particule rezultă diferite clase texturale  în care, pe baza analizei, se încadrează solurile.</w:t>
      </w:r>
    </w:p>
    <w:p w:rsidR="00F849A8" w:rsidRPr="00F849A8" w:rsidRDefault="00F849A8" w:rsidP="00FA7348">
      <w:pPr>
        <w:spacing w:line="360" w:lineRule="auto"/>
        <w:ind w:firstLine="720"/>
        <w:jc w:val="both"/>
        <w:rPr>
          <w:color w:val="auto"/>
          <w:lang w:val="it-IT"/>
        </w:rPr>
      </w:pPr>
      <w:r w:rsidRPr="00F849A8">
        <w:rPr>
          <w:lang w:val="it-IT"/>
        </w:rPr>
        <w:t xml:space="preserve">Cu valorile ponderilor acestor particule se construiesc diagrame ternare sectoriale care permit încadrearea unui anume sol investigat în una din categoriile menţionate. Încadrarea optimă a texturii unui sol se face după curba granulometrică, trasată pe baza analizelor granulometrice de laborator. Pentru evaluarea poluării solului este importantă cunoaşterea variaţiei texturii pe profil. </w:t>
      </w:r>
    </w:p>
    <w:p w:rsidR="00F849A8" w:rsidRPr="00F849A8" w:rsidRDefault="00F849A8" w:rsidP="00FA7348">
      <w:pPr>
        <w:spacing w:line="360" w:lineRule="auto"/>
        <w:ind w:firstLine="720"/>
        <w:jc w:val="both"/>
        <w:rPr>
          <w:lang w:val="it-IT"/>
        </w:rPr>
      </w:pPr>
      <w:r w:rsidRPr="00F849A8">
        <w:rPr>
          <w:b/>
          <w:i/>
          <w:lang w:val="it-IT"/>
        </w:rPr>
        <w:t xml:space="preserve">Structura </w:t>
      </w:r>
      <w:r w:rsidRPr="00F849A8">
        <w:rPr>
          <w:lang w:val="it-IT"/>
        </w:rPr>
        <w:t>solului reprezintă proprietatea acestuia de a se desface în agregate/fragmente de diferite forme şi dimensiuni la o anumită umiditate, sub acţiunea unei forţe moderate.</w:t>
      </w:r>
    </w:p>
    <w:p w:rsidR="00F849A8" w:rsidRPr="00F849A8" w:rsidRDefault="00F849A8" w:rsidP="00FA7348">
      <w:pPr>
        <w:spacing w:line="360" w:lineRule="auto"/>
        <w:ind w:firstLine="720"/>
        <w:jc w:val="both"/>
        <w:rPr>
          <w:lang w:val="it-IT"/>
        </w:rPr>
      </w:pPr>
      <w:r w:rsidRPr="00F849A8">
        <w:rPr>
          <w:lang w:val="it-IT"/>
        </w:rPr>
        <w:t>Structura solului (forma, dimensiunile şi modul de aranjare a agregatelor) determină în mod direct porozitatea solului şi indirect viteza de pătrundere a apei, aerului şi poluanţilor în sol. Uneori substanţele organice din sol, precum şi compuşii de fier, aluminiu şi calciu cimentează fracţiunile nisipoase, prăfoase şi argiloase în formaţiuni stabile numite agregate. În astfel de soluri se întâlnesc atât pori necapilari, prin care sub influenţa gravitaţiei, apa şi poluanţii se infiltrază în sol, cât şi pori capilari, în interiorul agregatelor, care asigură reţinerea apei şi poluanţilor de către sol.</w:t>
      </w:r>
    </w:p>
    <w:p w:rsidR="00F849A8" w:rsidRPr="00F849A8" w:rsidRDefault="00F849A8" w:rsidP="00FA7348">
      <w:pPr>
        <w:spacing w:line="360" w:lineRule="auto"/>
        <w:ind w:firstLine="720"/>
        <w:jc w:val="both"/>
        <w:rPr>
          <w:lang w:val="it-IT"/>
        </w:rPr>
      </w:pPr>
      <w:r w:rsidRPr="00F849A8">
        <w:rPr>
          <w:b/>
          <w:i/>
          <w:lang w:val="it-IT"/>
        </w:rPr>
        <w:t xml:space="preserve">Densitatea </w:t>
      </w:r>
      <w:r w:rsidRPr="00F849A8">
        <w:rPr>
          <w:i/>
          <w:lang w:val="it-IT"/>
        </w:rPr>
        <w:t>aparentă</w:t>
      </w:r>
      <w:r w:rsidRPr="00F849A8">
        <w:rPr>
          <w:lang w:val="it-IT"/>
        </w:rPr>
        <w:t xml:space="preserve"> a solului reprezintă masa unităţii de volum, care include atât particulele individuale, cât şi spaţiul porilor. Acest indicator reprezintă raportul dintre masa solului complet uscat şi volumul total de probă recoltată în structura naturală a solului. </w:t>
      </w:r>
      <w:r w:rsidRPr="00F849A8">
        <w:rPr>
          <w:i/>
          <w:lang w:val="it-IT"/>
        </w:rPr>
        <w:t>Densitatea solului</w:t>
      </w:r>
      <w:r w:rsidRPr="00F849A8">
        <w:rPr>
          <w:lang w:val="it-IT"/>
        </w:rPr>
        <w:t xml:space="preserve"> reprezintă numai densitatea părţii solide a solului. Valoarea medie a densităţii solului este de 2,65 g/cm</w:t>
      </w:r>
      <w:r w:rsidRPr="00F849A8">
        <w:rPr>
          <w:vertAlign w:val="superscript"/>
          <w:lang w:val="it-IT"/>
        </w:rPr>
        <w:t>3</w:t>
      </w:r>
      <w:r w:rsidRPr="00F849A8">
        <w:rPr>
          <w:lang w:val="it-IT"/>
        </w:rPr>
        <w:t>.</w:t>
      </w:r>
    </w:p>
    <w:p w:rsidR="00F849A8" w:rsidRPr="00F849A8" w:rsidRDefault="00F849A8" w:rsidP="00FA7348">
      <w:pPr>
        <w:spacing w:line="360" w:lineRule="auto"/>
        <w:ind w:firstLine="720"/>
        <w:jc w:val="both"/>
        <w:rPr>
          <w:lang w:val="it-IT"/>
        </w:rPr>
      </w:pPr>
      <w:r w:rsidRPr="00F849A8">
        <w:rPr>
          <w:b/>
          <w:i/>
          <w:lang w:val="it-IT"/>
        </w:rPr>
        <w:lastRenderedPageBreak/>
        <w:t>Porozitatea</w:t>
      </w:r>
      <w:r w:rsidRPr="00F849A8">
        <w:rPr>
          <w:lang w:val="it-IT"/>
        </w:rPr>
        <w:t xml:space="preserve"> solului reprezintă totalitatea spaţiilor libere dintre agregate şi din interiorul agregatelor de sol. Porii capilari au dimensiuni de 10 – 50 µ şi favorizează reţinerea apei şi a poluanţilor. Porozitatea influenţează viteza de infiltraţie a fluidelor şi capacitatea de înmagazinare a acestora în sol.</w:t>
      </w:r>
    </w:p>
    <w:p w:rsidR="00F849A8" w:rsidRPr="00F849A8" w:rsidRDefault="00F849A8" w:rsidP="00FA7348">
      <w:pPr>
        <w:spacing w:line="360" w:lineRule="auto"/>
        <w:ind w:firstLine="720"/>
        <w:jc w:val="both"/>
        <w:rPr>
          <w:vertAlign w:val="superscript"/>
          <w:lang w:val="it-IT"/>
        </w:rPr>
      </w:pPr>
      <w:r w:rsidRPr="00F849A8">
        <w:rPr>
          <w:b/>
          <w:i/>
          <w:lang w:val="it-IT"/>
        </w:rPr>
        <w:t>Permeabilitatea</w:t>
      </w:r>
      <w:r w:rsidRPr="00F849A8">
        <w:rPr>
          <w:lang w:val="it-IT"/>
        </w:rPr>
        <w:t xml:space="preserve"> solului reprezintă proprietatea acestora de a permite circulaţia fluidelor printre golurile particulelor solide. Pentru solurile saturate cu apă, viteza de pătrundere şi trecere a apei prin ele se calculează cu Legea Darsy (</w:t>
      </w:r>
      <w:r w:rsidRPr="00F849A8">
        <w:rPr>
          <w:i/>
          <w:lang w:val="it-IT"/>
        </w:rPr>
        <w:t>v = K</w:t>
      </w:r>
      <w:r w:rsidRPr="00F849A8">
        <w:rPr>
          <w:i/>
          <w:vertAlign w:val="subscript"/>
          <w:lang w:val="it-IT"/>
        </w:rPr>
        <w:t>f</w:t>
      </w:r>
      <w:r w:rsidRPr="00F849A8">
        <w:rPr>
          <w:i/>
          <w:lang w:val="it-IT"/>
        </w:rPr>
        <w:t xml:space="preserve"> I</w:t>
      </w:r>
      <w:r w:rsidRPr="00F849A8">
        <w:rPr>
          <w:lang w:val="it-IT"/>
        </w:rPr>
        <w:t xml:space="preserve">, unde: </w:t>
      </w:r>
      <w:r w:rsidRPr="00F849A8">
        <w:rPr>
          <w:i/>
          <w:lang w:val="it-IT"/>
        </w:rPr>
        <w:t>v</w:t>
      </w:r>
      <w:r w:rsidRPr="00F849A8">
        <w:rPr>
          <w:lang w:val="it-IT"/>
        </w:rPr>
        <w:t xml:space="preserve"> este viteza medie de curgere a apei, în m/s, </w:t>
      </w:r>
      <w:r w:rsidRPr="00F849A8">
        <w:rPr>
          <w:i/>
          <w:lang w:val="it-IT"/>
        </w:rPr>
        <w:t>K</w:t>
      </w:r>
      <w:r w:rsidRPr="00F849A8">
        <w:rPr>
          <w:i/>
          <w:vertAlign w:val="subscript"/>
          <w:lang w:val="it-IT"/>
        </w:rPr>
        <w:t>f</w:t>
      </w:r>
      <w:r w:rsidRPr="00F849A8">
        <w:rPr>
          <w:lang w:val="it-IT"/>
        </w:rPr>
        <w:t xml:space="preserve"> – coeficientul de filtraţie, în m/s, </w:t>
      </w:r>
      <w:r w:rsidRPr="00F849A8">
        <w:rPr>
          <w:i/>
          <w:lang w:val="it-IT"/>
        </w:rPr>
        <w:t>I</w:t>
      </w:r>
      <w:r w:rsidRPr="00F849A8">
        <w:rPr>
          <w:lang w:val="it-IT"/>
        </w:rPr>
        <w:t xml:space="preserve"> – gradientul hidraulic), iar pentru solurile saturate neacoperite cu un strat de apă, permeabilitatea se consideră egală cu coeficientul de filtraţie. În funcţie de clasa de permeabilitate (stabilită funcţie de valoarea permeabilităţii, considerată egală cu </w:t>
      </w:r>
      <w:r w:rsidRPr="00F849A8">
        <w:rPr>
          <w:i/>
          <w:lang w:val="it-IT"/>
        </w:rPr>
        <w:t>K</w:t>
      </w:r>
      <w:r w:rsidRPr="00F849A8">
        <w:rPr>
          <w:i/>
          <w:vertAlign w:val="subscript"/>
          <w:lang w:val="it-IT"/>
        </w:rPr>
        <w:t>f</w:t>
      </w:r>
      <w:r w:rsidRPr="00F849A8">
        <w:rPr>
          <w:i/>
          <w:lang w:val="it-IT"/>
        </w:rPr>
        <w:t xml:space="preserve">,) </w:t>
      </w:r>
      <w:r w:rsidRPr="00F849A8">
        <w:rPr>
          <w:lang w:val="it-IT"/>
        </w:rPr>
        <w:t xml:space="preserve">se disting: soluri </w:t>
      </w:r>
      <w:r w:rsidRPr="00F849A8">
        <w:rPr>
          <w:i/>
          <w:lang w:val="it-IT"/>
        </w:rPr>
        <w:t>impermeabile</w:t>
      </w:r>
      <w:r w:rsidRPr="00F849A8">
        <w:rPr>
          <w:lang w:val="it-IT"/>
        </w:rPr>
        <w:t xml:space="preserve"> (</w:t>
      </w:r>
      <w:r w:rsidRPr="00F849A8">
        <w:rPr>
          <w:i/>
          <w:lang w:val="it-IT"/>
        </w:rPr>
        <w:t xml:space="preserve">argilă </w:t>
      </w:r>
      <w:r w:rsidRPr="00F849A8">
        <w:rPr>
          <w:lang w:val="it-IT"/>
        </w:rPr>
        <w:t xml:space="preserve"> &lt;  10</w:t>
      </w:r>
      <w:r w:rsidRPr="00F849A8">
        <w:rPr>
          <w:vertAlign w:val="superscript"/>
          <w:lang w:val="it-IT"/>
        </w:rPr>
        <w:t>-9</w:t>
      </w:r>
      <w:r w:rsidRPr="00F849A8">
        <w:rPr>
          <w:lang w:val="it-IT"/>
        </w:rPr>
        <w:t xml:space="preserve">), soluri </w:t>
      </w:r>
      <w:r w:rsidRPr="00F849A8">
        <w:rPr>
          <w:i/>
          <w:lang w:val="it-IT"/>
        </w:rPr>
        <w:t>foarte puţin permeabile</w:t>
      </w:r>
      <w:r w:rsidRPr="00F849A8">
        <w:rPr>
          <w:lang w:val="it-IT"/>
        </w:rPr>
        <w:t xml:space="preserve"> (</w:t>
      </w:r>
      <w:r w:rsidRPr="00F849A8">
        <w:rPr>
          <w:i/>
          <w:lang w:val="it-IT"/>
        </w:rPr>
        <w:t xml:space="preserve">praf </w:t>
      </w:r>
      <w:r w:rsidRPr="00F849A8">
        <w:rPr>
          <w:lang w:val="it-IT"/>
        </w:rPr>
        <w:t xml:space="preserve"> &lt; 10</w:t>
      </w:r>
      <w:r w:rsidRPr="00F849A8">
        <w:rPr>
          <w:vertAlign w:val="superscript"/>
          <w:lang w:val="it-IT"/>
        </w:rPr>
        <w:t>-7</w:t>
      </w:r>
      <w:r w:rsidRPr="00F849A8">
        <w:rPr>
          <w:lang w:val="it-IT"/>
        </w:rPr>
        <w:t xml:space="preserve">), soluri  </w:t>
      </w:r>
      <w:r w:rsidRPr="00F849A8">
        <w:rPr>
          <w:i/>
          <w:lang w:val="it-IT"/>
        </w:rPr>
        <w:t>puţin permeabile</w:t>
      </w:r>
      <w:r w:rsidRPr="00F849A8">
        <w:rPr>
          <w:lang w:val="it-IT"/>
        </w:rPr>
        <w:t xml:space="preserve"> </w:t>
      </w:r>
      <w:r w:rsidRPr="00F849A8">
        <w:rPr>
          <w:i/>
          <w:lang w:val="it-IT"/>
        </w:rPr>
        <w:t>(nisip fin</w:t>
      </w:r>
      <w:r w:rsidRPr="00F849A8">
        <w:rPr>
          <w:lang w:val="it-IT"/>
        </w:rPr>
        <w:t xml:space="preserve"> &lt; 10</w:t>
      </w:r>
      <w:r w:rsidRPr="00F849A8">
        <w:rPr>
          <w:vertAlign w:val="superscript"/>
          <w:lang w:val="it-IT"/>
        </w:rPr>
        <w:t>-4</w:t>
      </w:r>
      <w:r w:rsidRPr="00F849A8">
        <w:rPr>
          <w:lang w:val="it-IT"/>
        </w:rPr>
        <w:t xml:space="preserve">), soluri </w:t>
      </w:r>
      <w:r w:rsidRPr="00F849A8">
        <w:rPr>
          <w:i/>
          <w:lang w:val="it-IT"/>
        </w:rPr>
        <w:t>cu o permeabilitate satisfăcătoare</w:t>
      </w:r>
      <w:r w:rsidRPr="00F849A8">
        <w:rPr>
          <w:lang w:val="it-IT"/>
        </w:rPr>
        <w:t xml:space="preserve"> (</w:t>
      </w:r>
      <w:r w:rsidRPr="00F849A8">
        <w:rPr>
          <w:i/>
          <w:lang w:val="it-IT"/>
        </w:rPr>
        <w:t>nisip mijlociu</w:t>
      </w:r>
      <w:r w:rsidRPr="00F849A8">
        <w:rPr>
          <w:lang w:val="it-IT"/>
        </w:rPr>
        <w:t xml:space="preserve"> &lt; 10</w:t>
      </w:r>
      <w:r w:rsidRPr="00F849A8">
        <w:rPr>
          <w:vertAlign w:val="superscript"/>
          <w:lang w:val="it-IT"/>
        </w:rPr>
        <w:t>-3</w:t>
      </w:r>
      <w:r w:rsidRPr="00F849A8">
        <w:rPr>
          <w:lang w:val="it-IT"/>
        </w:rPr>
        <w:t xml:space="preserve">), soluri </w:t>
      </w:r>
      <w:r w:rsidRPr="00F849A8">
        <w:rPr>
          <w:i/>
          <w:lang w:val="it-IT"/>
        </w:rPr>
        <w:t>permeabile</w:t>
      </w:r>
      <w:r w:rsidRPr="00F849A8">
        <w:rPr>
          <w:lang w:val="it-IT"/>
        </w:rPr>
        <w:t xml:space="preserve"> (</w:t>
      </w:r>
      <w:r w:rsidRPr="00F849A8">
        <w:rPr>
          <w:i/>
          <w:lang w:val="it-IT"/>
        </w:rPr>
        <w:t>nisip grosier</w:t>
      </w:r>
      <w:r w:rsidRPr="00F849A8">
        <w:rPr>
          <w:lang w:val="it-IT"/>
        </w:rPr>
        <w:t xml:space="preserve"> &lt; 10</w:t>
      </w:r>
      <w:r w:rsidRPr="00F849A8">
        <w:rPr>
          <w:vertAlign w:val="superscript"/>
          <w:lang w:val="it-IT"/>
        </w:rPr>
        <w:t>-2</w:t>
      </w:r>
      <w:r w:rsidRPr="00F849A8">
        <w:rPr>
          <w:lang w:val="it-IT"/>
        </w:rPr>
        <w:t xml:space="preserve">), soluri </w:t>
      </w:r>
      <w:r w:rsidRPr="00F849A8">
        <w:rPr>
          <w:i/>
          <w:lang w:val="it-IT"/>
        </w:rPr>
        <w:t>cu o permeabilitate bună</w:t>
      </w:r>
      <w:r w:rsidRPr="00F849A8">
        <w:rPr>
          <w:lang w:val="it-IT"/>
        </w:rPr>
        <w:t xml:space="preserve"> (</w:t>
      </w:r>
      <w:r w:rsidRPr="00F849A8">
        <w:rPr>
          <w:i/>
          <w:lang w:val="it-IT"/>
        </w:rPr>
        <w:t xml:space="preserve">pietriş </w:t>
      </w:r>
      <w:r w:rsidRPr="00F849A8">
        <w:rPr>
          <w:lang w:val="it-IT"/>
        </w:rPr>
        <w:t xml:space="preserve"> &lt; 1), soluri  </w:t>
      </w:r>
      <w:r w:rsidRPr="00F849A8">
        <w:rPr>
          <w:i/>
          <w:lang w:val="it-IT"/>
        </w:rPr>
        <w:t>foarte permeabile</w:t>
      </w:r>
      <w:r w:rsidRPr="00F849A8">
        <w:rPr>
          <w:lang w:val="it-IT"/>
        </w:rPr>
        <w:t xml:space="preserve"> (</w:t>
      </w:r>
      <w:r w:rsidRPr="00F849A8">
        <w:rPr>
          <w:i/>
          <w:lang w:val="it-IT"/>
        </w:rPr>
        <w:t>bolovăniş</w:t>
      </w:r>
      <w:r w:rsidRPr="00F849A8">
        <w:rPr>
          <w:lang w:val="it-IT"/>
        </w:rPr>
        <w:t xml:space="preserve"> &lt; 10).</w:t>
      </w:r>
    </w:p>
    <w:p w:rsidR="00F849A8" w:rsidRPr="00F849A8" w:rsidRDefault="00F849A8" w:rsidP="00FA7348">
      <w:pPr>
        <w:spacing w:line="360" w:lineRule="auto"/>
        <w:ind w:firstLine="720"/>
        <w:jc w:val="both"/>
        <w:rPr>
          <w:lang w:val="pt-PT"/>
        </w:rPr>
      </w:pPr>
      <w:r w:rsidRPr="00F849A8">
        <w:rPr>
          <w:b/>
          <w:bCs/>
          <w:i/>
          <w:lang w:val="it-IT"/>
        </w:rPr>
        <w:t>Reacţia</w:t>
      </w:r>
      <w:r w:rsidRPr="00F849A8">
        <w:rPr>
          <w:lang w:val="it-IT"/>
        </w:rPr>
        <w:t xml:space="preserve"> arată aciditatea sau alcalinitatea solului şi se măsoară cu ajutorul </w:t>
      </w:r>
      <w:r w:rsidRPr="00F849A8">
        <w:rPr>
          <w:i/>
          <w:lang w:val="it-IT"/>
        </w:rPr>
        <w:t>p</w:t>
      </w:r>
      <w:r w:rsidRPr="00F849A8">
        <w:rPr>
          <w:lang w:val="it-IT"/>
        </w:rPr>
        <w:t xml:space="preserve">H-ului. </w:t>
      </w:r>
      <w:r w:rsidRPr="00F849A8">
        <w:rPr>
          <w:lang w:val="pt-PT"/>
        </w:rPr>
        <w:t xml:space="preserve">Acesta este - log a </w:t>
      </w:r>
      <w:r w:rsidRPr="00F849A8">
        <w:rPr>
          <w:vertAlign w:val="subscript"/>
          <w:lang w:val="pt-PT"/>
        </w:rPr>
        <w:t>H</w:t>
      </w:r>
      <w:r w:rsidRPr="00F849A8">
        <w:rPr>
          <w:lang w:val="pt-PT"/>
        </w:rPr>
        <w:t xml:space="preserve">+ . Convenţional </w:t>
      </w:r>
      <w:r w:rsidRPr="00F849A8">
        <w:rPr>
          <w:i/>
          <w:lang w:val="pt-PT"/>
        </w:rPr>
        <w:t>p</w:t>
      </w:r>
      <w:r w:rsidRPr="00F849A8">
        <w:rPr>
          <w:lang w:val="pt-PT"/>
        </w:rPr>
        <w:t xml:space="preserve">H-ul se determină în suspensie apoasă la un raport sol:soluţie de 1:25.  Valoarea </w:t>
      </w:r>
      <w:r w:rsidRPr="00F849A8">
        <w:rPr>
          <w:i/>
          <w:lang w:val="pt-PT"/>
        </w:rPr>
        <w:t>p</w:t>
      </w:r>
      <w:r w:rsidRPr="00F849A8">
        <w:rPr>
          <w:lang w:val="pt-PT"/>
        </w:rPr>
        <w:t>H</w:t>
      </w:r>
      <w:r w:rsidRPr="00F849A8">
        <w:rPr>
          <w:i/>
          <w:lang w:val="pt-PT"/>
        </w:rPr>
        <w:t>-ul</w:t>
      </w:r>
      <w:r w:rsidRPr="00F849A8">
        <w:rPr>
          <w:lang w:val="pt-PT"/>
        </w:rPr>
        <w:t xml:space="preserve"> solului depinde de schimbul de ioni cu coloizii minerali şi organici şi de prezenţa carbonaţilor de  Ca, Na etc.</w:t>
      </w:r>
    </w:p>
    <w:p w:rsidR="00F849A8" w:rsidRPr="00F849A8" w:rsidRDefault="00F849A8" w:rsidP="00FA7348">
      <w:pPr>
        <w:spacing w:line="360" w:lineRule="auto"/>
        <w:ind w:firstLine="720"/>
        <w:jc w:val="both"/>
        <w:rPr>
          <w:lang w:val="pt-PT"/>
        </w:rPr>
      </w:pPr>
      <w:r w:rsidRPr="00F849A8">
        <w:rPr>
          <w:b/>
          <w:bCs/>
          <w:i/>
          <w:lang w:val="pt-PT"/>
        </w:rPr>
        <w:t>Potenţialul de oxido-reducere</w:t>
      </w:r>
      <w:r w:rsidRPr="00F849A8">
        <w:rPr>
          <w:lang w:val="pt-PT"/>
        </w:rPr>
        <w:t xml:space="preserve"> (redox) reflectă natura proceselor ce se petrec în sol, de oxidare sau reducere. Potenţialul redox variază de la + 800 mV (media puternic oxidant) la - 3oo mV(mediu puternic reducător).</w:t>
      </w:r>
    </w:p>
    <w:p w:rsidR="00F849A8" w:rsidRPr="00F849A8" w:rsidRDefault="00F849A8" w:rsidP="00FA7348">
      <w:pPr>
        <w:spacing w:line="360" w:lineRule="auto"/>
        <w:ind w:firstLine="720"/>
        <w:jc w:val="both"/>
        <w:rPr>
          <w:color w:val="auto"/>
          <w:lang w:val="pt-PT"/>
        </w:rPr>
      </w:pPr>
      <w:r w:rsidRPr="00F849A8">
        <w:rPr>
          <w:b/>
          <w:bCs/>
          <w:i/>
          <w:lang w:val="pt-PT"/>
        </w:rPr>
        <w:t>Materia organică</w:t>
      </w:r>
      <w:r w:rsidRPr="00F849A8">
        <w:rPr>
          <w:lang w:val="pt-PT"/>
        </w:rPr>
        <w:t xml:space="preserve"> sau humusul, reprezintă componenta principală a solului cu rol în asigurarea unei rezerve de elemente nutritive, rezultate prin mineralizarea ei sau prin fenomenele de adsorbţie la nivel coloidal. Materia organică împreună cu argila sunt componente de bază ale complexului coloidal argilo-humic, depozitarul tuturor proceselor de schimb cationic. Aprecierea conţinutului de humus se face în funcţie  de textură . Materia organică conţine şi organisme vii.</w:t>
      </w:r>
    </w:p>
    <w:p w:rsidR="00F849A8" w:rsidRPr="00F849A8" w:rsidRDefault="00F849A8" w:rsidP="00FA7348">
      <w:pPr>
        <w:spacing w:line="360" w:lineRule="auto"/>
        <w:ind w:firstLine="720"/>
        <w:jc w:val="both"/>
        <w:rPr>
          <w:lang w:val="pt-PT"/>
        </w:rPr>
      </w:pPr>
      <w:r w:rsidRPr="00F849A8">
        <w:rPr>
          <w:lang w:val="pt-PT"/>
        </w:rPr>
        <w:t>Carbonaţii, în principal CaCO</w:t>
      </w:r>
      <w:r w:rsidRPr="00F849A8">
        <w:rPr>
          <w:vertAlign w:val="subscript"/>
          <w:lang w:val="pt-PT"/>
        </w:rPr>
        <w:t>3</w:t>
      </w:r>
      <w:r w:rsidRPr="00F849A8">
        <w:rPr>
          <w:lang w:val="pt-PT"/>
        </w:rPr>
        <w:t>, apar numai la anumite tipuri de soluri şi in anumite orizonturi. Conţinutul lor poate oscila intre 1% şi peste 3o-4o%. Prezenţa lor determină o recţie neutră-alcalină şi o capacitate sporită de tamponare, însuşiri definitorii pentru rezistenţa solurilor la agenţi poluanţi.</w:t>
      </w:r>
    </w:p>
    <w:p w:rsidR="00F849A8" w:rsidRPr="00F849A8" w:rsidRDefault="00F849A8" w:rsidP="00FA7348">
      <w:pPr>
        <w:spacing w:line="360" w:lineRule="auto"/>
        <w:ind w:firstLine="720"/>
        <w:jc w:val="both"/>
        <w:rPr>
          <w:lang w:val="pt-PT"/>
        </w:rPr>
      </w:pPr>
      <w:r w:rsidRPr="00F849A8">
        <w:rPr>
          <w:b/>
          <w:bCs/>
          <w:i/>
          <w:lang w:val="pt-PT"/>
        </w:rPr>
        <w:t>Capacitatea de adsorbţie</w:t>
      </w:r>
      <w:r w:rsidRPr="00F849A8">
        <w:rPr>
          <w:lang w:val="pt-PT"/>
        </w:rPr>
        <w:t xml:space="preserve"> ionică reprezintă proprietatea coloizilor solului (complexul argilo-humic) de a adsorbi la suprafaţa lor diferiţi ioni. Dat fiind faptul că, particulele coloidale ale solului au sarcini electrice negative ele vor adsorbi ioni pozitivi (cationi). </w:t>
      </w:r>
      <w:r w:rsidRPr="00F849A8">
        <w:rPr>
          <w:lang w:val="pt-PT"/>
        </w:rPr>
        <w:lastRenderedPageBreak/>
        <w:t>Cationii, adsorbiţi pot fi schimbaţi de către cationi din soluţia solului, proces numit schimb de cationi. Intre cationi predomină Ca</w:t>
      </w:r>
      <w:r w:rsidRPr="00F849A8">
        <w:rPr>
          <w:vertAlign w:val="superscript"/>
          <w:lang w:val="pt-PT"/>
        </w:rPr>
        <w:t xml:space="preserve">2+ </w:t>
      </w:r>
      <w:r w:rsidRPr="00F849A8">
        <w:rPr>
          <w:lang w:val="pt-PT"/>
        </w:rPr>
        <w:t>, Mg</w:t>
      </w:r>
      <w:r w:rsidRPr="00F849A8">
        <w:rPr>
          <w:vertAlign w:val="superscript"/>
          <w:lang w:val="pt-PT"/>
        </w:rPr>
        <w:t xml:space="preserve">2+ </w:t>
      </w:r>
      <w:r w:rsidRPr="00F849A8">
        <w:rPr>
          <w:lang w:val="pt-PT"/>
        </w:rPr>
        <w:t>, Na</w:t>
      </w:r>
      <w:r w:rsidRPr="00F849A8">
        <w:rPr>
          <w:vertAlign w:val="superscript"/>
          <w:lang w:val="pt-PT"/>
        </w:rPr>
        <w:t>+</w:t>
      </w:r>
      <w:r w:rsidRPr="00F849A8">
        <w:rPr>
          <w:lang w:val="pt-PT"/>
        </w:rPr>
        <w:t>, K</w:t>
      </w:r>
      <w:r w:rsidRPr="00F849A8">
        <w:rPr>
          <w:vertAlign w:val="superscript"/>
          <w:lang w:val="pt-PT"/>
        </w:rPr>
        <w:t>+</w:t>
      </w:r>
      <w:r w:rsidRPr="00F849A8">
        <w:rPr>
          <w:lang w:val="pt-PT"/>
        </w:rPr>
        <w:t xml:space="preserve"> (baze), dar sunt şi alte elemente chimice, printre care şi H</w:t>
      </w:r>
      <w:r w:rsidRPr="00F849A8">
        <w:rPr>
          <w:vertAlign w:val="superscript"/>
          <w:lang w:val="pt-PT"/>
        </w:rPr>
        <w:t>+</w:t>
      </w:r>
      <w:r w:rsidRPr="00F849A8">
        <w:rPr>
          <w:lang w:val="pt-PT"/>
        </w:rPr>
        <w:t xml:space="preserve">. </w:t>
      </w:r>
    </w:p>
    <w:p w:rsidR="00F849A8" w:rsidRPr="00F849A8" w:rsidRDefault="00F849A8" w:rsidP="00FA7348">
      <w:pPr>
        <w:spacing w:line="360" w:lineRule="auto"/>
        <w:ind w:firstLine="720"/>
        <w:jc w:val="both"/>
        <w:rPr>
          <w:color w:val="auto"/>
          <w:lang w:val="pt-PT"/>
        </w:rPr>
      </w:pPr>
      <w:r w:rsidRPr="00F849A8">
        <w:rPr>
          <w:b/>
          <w:bCs/>
          <w:i/>
          <w:lang w:val="pt-PT"/>
        </w:rPr>
        <w:t>Capacitatea totală de schimb cationic</w:t>
      </w:r>
      <w:r w:rsidRPr="00F849A8">
        <w:rPr>
          <w:lang w:val="pt-PT"/>
        </w:rPr>
        <w:t xml:space="preserve"> reprezintă suma tuturor cationilor adsorbiţi a unui sol (T), formată, în principal, din cationi bazici şi hidrogen. Raportul între suma cationilor bazici (S) şi capacitatea totală de schimb cationic (T) reprezintă gradul de saturaţie cu baze (V) şi se exprimă în %.  Solul are şi o capacitate de adsorbţie anionică realizată la suprafaţa particulelor coloidale prin intermediul cationilor sau a particulelor încărcate pozitiv. </w:t>
      </w:r>
    </w:p>
    <w:p w:rsidR="00F849A8" w:rsidRPr="00F849A8" w:rsidRDefault="00F849A8" w:rsidP="00FA7348">
      <w:pPr>
        <w:spacing w:line="360" w:lineRule="auto"/>
        <w:ind w:firstLine="720"/>
        <w:jc w:val="both"/>
        <w:rPr>
          <w:lang w:val="it-IT"/>
        </w:rPr>
      </w:pPr>
      <w:r w:rsidRPr="00F849A8">
        <w:rPr>
          <w:b/>
          <w:bCs/>
          <w:i/>
          <w:lang w:val="pt-PT"/>
        </w:rPr>
        <w:t>Capacitatea de tamponare</w:t>
      </w:r>
      <w:r w:rsidRPr="00F849A8">
        <w:rPr>
          <w:lang w:val="pt-PT"/>
        </w:rPr>
        <w:t xml:space="preserve"> este proprietatea solurilor de a se opune modificărilor de pH. Ea este generată de complexul argilo-humic şi de sistemele carbonat de calciu-bicarbonat de calciu-acid carbonic, fosfaţi-acid fosforic. </w:t>
      </w:r>
      <w:r w:rsidRPr="00F849A8">
        <w:rPr>
          <w:lang w:val="it-IT"/>
        </w:rPr>
        <w:t>Creşte puterea de tamponare de la solurile nisipoase la cele argiloase, cu materie organică şi carbonaţi. Însuşirea are o importanţă deosebit pentru aprecierea efectelor negative ale poluanţilor asupra solurilor şi celorlalte componente  ale mediului.</w:t>
      </w:r>
    </w:p>
    <w:p w:rsidR="00F849A8" w:rsidRPr="00F849A8" w:rsidRDefault="00F849A8" w:rsidP="00FA7348">
      <w:pPr>
        <w:spacing w:line="360" w:lineRule="auto"/>
        <w:ind w:firstLine="720"/>
        <w:jc w:val="both"/>
        <w:rPr>
          <w:lang w:val="it-IT"/>
        </w:rPr>
      </w:pPr>
      <w:r w:rsidRPr="00F849A8">
        <w:rPr>
          <w:b/>
          <w:i/>
          <w:lang w:val="it-IT"/>
        </w:rPr>
        <w:t>Activitatea biologică</w:t>
      </w:r>
      <w:r w:rsidRPr="00F849A8">
        <w:rPr>
          <w:lang w:val="it-IT"/>
        </w:rPr>
        <w:t xml:space="preserve"> a solului este determinată de fauna şi microorganismele din sol. Microorganismele din sol (protozoare, alge, ciuperci, actinomicete, bacterii) exercită o acţiune multiplă asupra solului, distrugând în special activitatea enzimatică, care influenţează evoluţia elementelor din sol, şi activitatea simbiotică. Deşi, unele organisme vii s-au dovedit dăunătoare pentru fertilitatea solului şi productivitatea acestuia, marea majoritate a organismelor vii din sol au o acţiune generală pozitivă </w:t>
      </w:r>
      <w:r w:rsidRPr="00F849A8">
        <w:rPr>
          <w:i/>
          <w:lang w:val="it-IT"/>
        </w:rPr>
        <w:t>(bioremedierea).</w:t>
      </w:r>
      <w:r w:rsidRPr="00F849A8">
        <w:rPr>
          <w:lang w:val="it-IT"/>
        </w:rPr>
        <w:t xml:space="preserve"> </w:t>
      </w:r>
    </w:p>
    <w:p w:rsidR="00F849A8" w:rsidRPr="00F849A8" w:rsidRDefault="00F849A8" w:rsidP="00FA7348">
      <w:pPr>
        <w:spacing w:line="360" w:lineRule="auto"/>
        <w:jc w:val="both"/>
        <w:rPr>
          <w:lang w:val="it-IT"/>
        </w:rPr>
      </w:pPr>
      <w:r w:rsidRPr="00F849A8">
        <w:rPr>
          <w:lang w:val="it-IT"/>
        </w:rPr>
        <w:t>Din cele de mai sus rezultă că solul este un corp viu cu însuşiri de reţinere a substanţalor şi elemantelor chimice, inclusiv a celor poluante, dar şi de eliberare treptată, în urma proceselor fizico-chimice, a elementelor necesare nutriţiei plantelor şi împreună cu acestea a elementelor poluante.</w:t>
      </w:r>
    </w:p>
    <w:p w:rsidR="00F849A8" w:rsidRPr="00F849A8" w:rsidRDefault="00F849A8" w:rsidP="00FA7348">
      <w:pPr>
        <w:spacing w:line="360" w:lineRule="auto"/>
        <w:ind w:firstLine="720"/>
        <w:jc w:val="both"/>
        <w:rPr>
          <w:lang w:val="it-IT"/>
        </w:rPr>
      </w:pPr>
      <w:r w:rsidRPr="00F849A8">
        <w:rPr>
          <w:lang w:val="it-IT"/>
        </w:rPr>
        <w:t>Solurile sunt un produs de alterare complexă. Sunt constituite din trei tipuri de agregate : scheletul solului, complexul de alterare şi humusul.</w:t>
      </w:r>
    </w:p>
    <w:p w:rsidR="00F849A8" w:rsidRPr="00F849A8" w:rsidRDefault="00F849A8" w:rsidP="00FA7348">
      <w:pPr>
        <w:tabs>
          <w:tab w:val="left" w:pos="602"/>
          <w:tab w:val="left" w:pos="1026"/>
        </w:tabs>
        <w:spacing w:line="360" w:lineRule="auto"/>
        <w:jc w:val="both"/>
        <w:rPr>
          <w:color w:val="auto"/>
          <w:lang w:val="ro-RO"/>
        </w:rPr>
      </w:pPr>
      <w:r w:rsidRPr="00F849A8">
        <w:tab/>
      </w:r>
      <w:r w:rsidRPr="00F849A8">
        <w:rPr>
          <w:i/>
        </w:rPr>
        <w:t>Scheletul solului</w:t>
      </w:r>
      <w:r w:rsidRPr="00F849A8">
        <w:t xml:space="preserve"> </w:t>
      </w:r>
      <w:proofErr w:type="gramStart"/>
      <w:r w:rsidRPr="00F849A8">
        <w:t>este</w:t>
      </w:r>
      <w:proofErr w:type="gramEnd"/>
      <w:r w:rsidRPr="00F849A8">
        <w:t xml:space="preserve"> alcătuit din granule minerale allogenice, nealterabile (cuarţ, muscovit, amfiboli etc.) sau aduse pe cale eoliană.</w:t>
      </w:r>
    </w:p>
    <w:p w:rsidR="00F849A8" w:rsidRPr="00F849A8" w:rsidRDefault="00F849A8" w:rsidP="00FA7348">
      <w:pPr>
        <w:tabs>
          <w:tab w:val="left" w:pos="602"/>
          <w:tab w:val="left" w:pos="1026"/>
        </w:tabs>
        <w:spacing w:line="360" w:lineRule="auto"/>
        <w:jc w:val="both"/>
      </w:pPr>
      <w:r w:rsidRPr="00F849A8">
        <w:tab/>
      </w:r>
      <w:r w:rsidRPr="00F849A8">
        <w:rPr>
          <w:i/>
        </w:rPr>
        <w:t>Complexul de alterare</w:t>
      </w:r>
      <w:r w:rsidRPr="00F849A8">
        <w:t xml:space="preserve"> are o componentă insolubilă (minerale argiloase, oxizi de fier şi de mangan) şi una solubilă (carbonaţi, sulfaţi şi cloruri plus gaze) în </w:t>
      </w:r>
      <w:proofErr w:type="gramStart"/>
      <w:r w:rsidRPr="00F849A8">
        <w:t>apa</w:t>
      </w:r>
      <w:proofErr w:type="gramEnd"/>
      <w:r w:rsidRPr="00F849A8">
        <w:t xml:space="preserve"> interstiţială.</w:t>
      </w:r>
    </w:p>
    <w:p w:rsidR="00F849A8" w:rsidRPr="00F849A8" w:rsidRDefault="00F849A8" w:rsidP="00FA7348">
      <w:pPr>
        <w:tabs>
          <w:tab w:val="left" w:pos="602"/>
          <w:tab w:val="left" w:pos="1026"/>
        </w:tabs>
        <w:spacing w:line="360" w:lineRule="auto"/>
        <w:jc w:val="both"/>
      </w:pPr>
      <w:r w:rsidRPr="00F849A8">
        <w:tab/>
      </w:r>
      <w:r w:rsidRPr="00F849A8">
        <w:rPr>
          <w:i/>
        </w:rPr>
        <w:t>Humusul</w:t>
      </w:r>
      <w:r w:rsidRPr="00F849A8">
        <w:t xml:space="preserve"> </w:t>
      </w:r>
      <w:proofErr w:type="gramStart"/>
      <w:r w:rsidRPr="00F849A8">
        <w:t>este</w:t>
      </w:r>
      <w:proofErr w:type="gramEnd"/>
      <w:r w:rsidRPr="00F849A8">
        <w:t xml:space="preserve"> materia organică intrată în descompunere şi are o constituţie complexă, funcţie de materiile vegetale sau animale din care provine, de acţiunea microorganismelor, de climat etc.</w:t>
      </w:r>
    </w:p>
    <w:p w:rsidR="00F849A8" w:rsidRPr="00F849A8" w:rsidRDefault="00F849A8" w:rsidP="00FA7348">
      <w:pPr>
        <w:tabs>
          <w:tab w:val="left" w:pos="602"/>
          <w:tab w:val="left" w:pos="1026"/>
        </w:tabs>
        <w:spacing w:line="360" w:lineRule="auto"/>
        <w:jc w:val="both"/>
      </w:pPr>
      <w:r w:rsidRPr="00F849A8">
        <w:tab/>
        <w:t>Pe verticală, în sol se separă trei orizonturi:</w:t>
      </w:r>
    </w:p>
    <w:p w:rsidR="00F849A8" w:rsidRPr="00F849A8" w:rsidRDefault="00F849A8" w:rsidP="00FA7348">
      <w:pPr>
        <w:tabs>
          <w:tab w:val="left" w:pos="602"/>
          <w:tab w:val="left" w:pos="1026"/>
        </w:tabs>
        <w:spacing w:line="360" w:lineRule="auto"/>
        <w:jc w:val="both"/>
      </w:pPr>
      <w:r w:rsidRPr="00F849A8">
        <w:lastRenderedPageBreak/>
        <w:tab/>
        <w:t xml:space="preserve">- </w:t>
      </w:r>
      <w:proofErr w:type="gramStart"/>
      <w:r w:rsidRPr="00F849A8">
        <w:t>orizontul</w:t>
      </w:r>
      <w:proofErr w:type="gramEnd"/>
      <w:r w:rsidRPr="00F849A8">
        <w:t xml:space="preserve"> C, spre bază, format din roci slab alterate;</w:t>
      </w:r>
    </w:p>
    <w:p w:rsidR="00F849A8" w:rsidRPr="00F849A8" w:rsidRDefault="00F849A8" w:rsidP="00FA7348">
      <w:pPr>
        <w:tabs>
          <w:tab w:val="left" w:pos="602"/>
          <w:tab w:val="left" w:pos="1026"/>
        </w:tabs>
        <w:spacing w:line="360" w:lineRule="auto"/>
        <w:jc w:val="both"/>
      </w:pPr>
      <w:r w:rsidRPr="00F849A8">
        <w:tab/>
        <w:t xml:space="preserve">- </w:t>
      </w:r>
      <w:proofErr w:type="gramStart"/>
      <w:r w:rsidRPr="00F849A8">
        <w:t>orizontul</w:t>
      </w:r>
      <w:proofErr w:type="gramEnd"/>
      <w:r w:rsidRPr="00F849A8">
        <w:t xml:space="preserve"> B, format din complexul de alterare, constituind zona de acumulare;</w:t>
      </w:r>
    </w:p>
    <w:p w:rsidR="00F849A8" w:rsidRPr="00F849A8" w:rsidRDefault="00F849A8" w:rsidP="00FA7348">
      <w:pPr>
        <w:tabs>
          <w:tab w:val="left" w:pos="602"/>
          <w:tab w:val="left" w:pos="1026"/>
        </w:tabs>
        <w:spacing w:line="360" w:lineRule="auto"/>
        <w:jc w:val="both"/>
      </w:pPr>
      <w:r w:rsidRPr="00F849A8">
        <w:tab/>
        <w:t xml:space="preserve">- </w:t>
      </w:r>
      <w:proofErr w:type="gramStart"/>
      <w:r w:rsidRPr="00F849A8">
        <w:t>orizontul</w:t>
      </w:r>
      <w:proofErr w:type="gramEnd"/>
      <w:r w:rsidRPr="00F849A8">
        <w:t xml:space="preserve"> A, numit zonă de lixiviere, bogat în humus, extrem de afânat şi prin care circulă rapid apa de infiltraţie.</w:t>
      </w:r>
    </w:p>
    <w:p w:rsidR="00F849A8" w:rsidRPr="00F849A8" w:rsidRDefault="00F849A8" w:rsidP="00FA7348">
      <w:pPr>
        <w:tabs>
          <w:tab w:val="left" w:pos="602"/>
          <w:tab w:val="left" w:pos="1026"/>
        </w:tabs>
        <w:spacing w:line="360" w:lineRule="auto"/>
        <w:jc w:val="both"/>
      </w:pPr>
      <w:r w:rsidRPr="00F849A8">
        <w:tab/>
        <w:t>După culoare, solurile se împart în cernoziomuri (soluri negre, bogate în humus)</w:t>
      </w:r>
      <w:proofErr w:type="gramStart"/>
      <w:r w:rsidRPr="00F849A8">
        <w:t>,crasnoziomuri</w:t>
      </w:r>
      <w:proofErr w:type="gramEnd"/>
      <w:r w:rsidRPr="00F849A8">
        <w:t xml:space="preserve"> (soluri roşii de tip lateritic sau terra rossa), podzolul (sol  cenuşiu, argilos de dealuri), soluri brune de pădure etc.</w:t>
      </w:r>
    </w:p>
    <w:p w:rsidR="00F849A8" w:rsidRPr="00F849A8" w:rsidRDefault="00F849A8" w:rsidP="00FA7348">
      <w:pPr>
        <w:tabs>
          <w:tab w:val="left" w:pos="602"/>
          <w:tab w:val="left" w:pos="1026"/>
        </w:tabs>
        <w:spacing w:line="360" w:lineRule="auto"/>
        <w:jc w:val="both"/>
      </w:pPr>
      <w:r w:rsidRPr="00F849A8">
        <w:tab/>
        <w:t>După conţinut, se deosebesc soluri de tip pedalfer (sol bogat în argilă şi oxizi de fier în orizontul B, categorie mai largă în care intră şi podzolurile), pedocal (soluri calcaroase, pe suprafaţa cărora se precipită CaCO</w:t>
      </w:r>
      <w:r w:rsidRPr="00F849A8">
        <w:rPr>
          <w:vertAlign w:val="subscript"/>
        </w:rPr>
        <w:t>3</w:t>
      </w:r>
      <w:r w:rsidRPr="00F849A8">
        <w:t xml:space="preserve"> ca o pătură albă numită caliche), soloneţuri şi solonceacuri (soluri sărate, cu eflorescenţe albe în perioadele uscate şi cu vegetaţie tipică de ierburi roşcate fără frunze mari), serroziomuri (soluri bogate în schelet nisipos) etc.</w:t>
      </w:r>
    </w:p>
    <w:p w:rsidR="00F849A8" w:rsidRPr="00F849A8" w:rsidRDefault="00F849A8" w:rsidP="00FA7348">
      <w:pPr>
        <w:tabs>
          <w:tab w:val="left" w:pos="602"/>
          <w:tab w:val="left" w:pos="1026"/>
        </w:tabs>
        <w:spacing w:line="360" w:lineRule="auto"/>
        <w:jc w:val="both"/>
      </w:pPr>
      <w:r w:rsidRPr="00F849A8">
        <w:tab/>
        <w:t xml:space="preserve">Într-o abordare geotehnică, solurile pot fi constituite din particule minerale, având următoarele dimensiuni (în </w:t>
      </w:r>
      <w:proofErr w:type="gramStart"/>
      <w:r w:rsidRPr="00F849A8">
        <w:t>mm )</w:t>
      </w:r>
      <w:proofErr w:type="gramEnd"/>
      <w:r w:rsidRPr="00F849A8">
        <w:t>:</w:t>
      </w:r>
    </w:p>
    <w:p w:rsidR="00F849A8" w:rsidRPr="00F849A8" w:rsidRDefault="00F849A8" w:rsidP="00FA7348">
      <w:pPr>
        <w:tabs>
          <w:tab w:val="left" w:pos="602"/>
          <w:tab w:val="left" w:pos="1026"/>
        </w:tabs>
        <w:spacing w:line="360" w:lineRule="auto"/>
        <w:jc w:val="both"/>
      </w:pPr>
      <w:r w:rsidRPr="00F849A8">
        <w:tab/>
        <w:t xml:space="preserve">Argilă:                    &lt;   0,005  </w:t>
      </w:r>
    </w:p>
    <w:p w:rsidR="00F849A8" w:rsidRPr="00F849A8" w:rsidRDefault="00F849A8" w:rsidP="00FA7348">
      <w:pPr>
        <w:tabs>
          <w:tab w:val="left" w:pos="602"/>
          <w:tab w:val="left" w:pos="1026"/>
        </w:tabs>
        <w:spacing w:line="360" w:lineRule="auto"/>
        <w:jc w:val="both"/>
      </w:pPr>
      <w:r w:rsidRPr="00F849A8">
        <w:tab/>
        <w:t>Praf:                       0,005 – 0</w:t>
      </w:r>
      <w:proofErr w:type="gramStart"/>
      <w:r w:rsidRPr="00F849A8">
        <w:t>,05</w:t>
      </w:r>
      <w:proofErr w:type="gramEnd"/>
    </w:p>
    <w:p w:rsidR="00F849A8" w:rsidRPr="00F849A8" w:rsidRDefault="00F849A8" w:rsidP="00FA7348">
      <w:pPr>
        <w:tabs>
          <w:tab w:val="left" w:pos="602"/>
          <w:tab w:val="left" w:pos="1026"/>
        </w:tabs>
        <w:spacing w:line="360" w:lineRule="auto"/>
        <w:jc w:val="both"/>
      </w:pPr>
      <w:r w:rsidRPr="00F849A8">
        <w:tab/>
        <w:t>Nisip fin:                 0</w:t>
      </w:r>
      <w:proofErr w:type="gramStart"/>
      <w:r w:rsidRPr="00F849A8">
        <w:t>,05</w:t>
      </w:r>
      <w:proofErr w:type="gramEnd"/>
      <w:r w:rsidRPr="00F849A8">
        <w:t xml:space="preserve"> – 0,25</w:t>
      </w:r>
    </w:p>
    <w:p w:rsidR="00F849A8" w:rsidRPr="00F849A8" w:rsidRDefault="00F849A8" w:rsidP="00FA7348">
      <w:pPr>
        <w:tabs>
          <w:tab w:val="left" w:pos="602"/>
          <w:tab w:val="left" w:pos="1026"/>
        </w:tabs>
        <w:spacing w:line="360" w:lineRule="auto"/>
        <w:jc w:val="both"/>
      </w:pPr>
      <w:r w:rsidRPr="00F849A8">
        <w:tab/>
        <w:t>Nisip mijlociu:         0</w:t>
      </w:r>
      <w:proofErr w:type="gramStart"/>
      <w:r w:rsidRPr="00F849A8">
        <w:t>,25</w:t>
      </w:r>
      <w:proofErr w:type="gramEnd"/>
      <w:r w:rsidRPr="00F849A8">
        <w:t xml:space="preserve"> – 0,50</w:t>
      </w:r>
    </w:p>
    <w:p w:rsidR="00F849A8" w:rsidRPr="00F849A8" w:rsidRDefault="00F849A8" w:rsidP="00FA7348">
      <w:pPr>
        <w:tabs>
          <w:tab w:val="left" w:pos="602"/>
          <w:tab w:val="left" w:pos="1026"/>
        </w:tabs>
        <w:spacing w:line="360" w:lineRule="auto"/>
        <w:jc w:val="both"/>
      </w:pPr>
      <w:r w:rsidRPr="00F849A8">
        <w:tab/>
        <w:t>Nisip mare:             0</w:t>
      </w:r>
      <w:proofErr w:type="gramStart"/>
      <w:r w:rsidRPr="00F849A8">
        <w:t>,50</w:t>
      </w:r>
      <w:proofErr w:type="gramEnd"/>
      <w:r w:rsidRPr="00F849A8">
        <w:t xml:space="preserve"> – 2</w:t>
      </w:r>
    </w:p>
    <w:p w:rsidR="00F849A8" w:rsidRPr="00F849A8" w:rsidRDefault="00F849A8" w:rsidP="00FA7348">
      <w:pPr>
        <w:tabs>
          <w:tab w:val="left" w:pos="602"/>
          <w:tab w:val="left" w:pos="1026"/>
        </w:tabs>
        <w:spacing w:line="360" w:lineRule="auto"/>
        <w:jc w:val="both"/>
      </w:pPr>
      <w:r w:rsidRPr="00F849A8">
        <w:tab/>
        <w:t>Pietriş mic:              2 – 20</w:t>
      </w:r>
    </w:p>
    <w:p w:rsidR="00F849A8" w:rsidRPr="00F849A8" w:rsidRDefault="00F849A8" w:rsidP="00FA7348">
      <w:pPr>
        <w:tabs>
          <w:tab w:val="left" w:pos="602"/>
          <w:tab w:val="left" w:pos="1026"/>
        </w:tabs>
        <w:spacing w:line="360" w:lineRule="auto"/>
        <w:jc w:val="both"/>
      </w:pPr>
      <w:r w:rsidRPr="00F849A8">
        <w:tab/>
        <w:t>Pietriş mare:           20 – 70</w:t>
      </w:r>
    </w:p>
    <w:p w:rsidR="00F849A8" w:rsidRPr="00F849A8" w:rsidRDefault="00F849A8" w:rsidP="00FA7348">
      <w:pPr>
        <w:tabs>
          <w:tab w:val="left" w:pos="602"/>
          <w:tab w:val="left" w:pos="1026"/>
        </w:tabs>
        <w:spacing w:line="360" w:lineRule="auto"/>
        <w:jc w:val="both"/>
      </w:pPr>
      <w:r w:rsidRPr="00F849A8">
        <w:tab/>
        <w:t>Bolovăniş:               &gt; 70</w:t>
      </w:r>
    </w:p>
    <w:p w:rsidR="001F0708" w:rsidRDefault="00196F7B" w:rsidP="00FA7348">
      <w:pPr>
        <w:autoSpaceDE w:val="0"/>
        <w:autoSpaceDN w:val="0"/>
        <w:adjustRightInd w:val="0"/>
        <w:spacing w:line="360" w:lineRule="auto"/>
        <w:jc w:val="both"/>
        <w:rPr>
          <w:b/>
          <w:color w:val="auto"/>
        </w:rPr>
      </w:pPr>
      <w:proofErr w:type="gramStart"/>
      <w:r w:rsidRPr="007567E8">
        <w:rPr>
          <w:b/>
          <w:color w:val="auto"/>
        </w:rPr>
        <w:t>Con</w:t>
      </w:r>
      <w:r w:rsidR="001F0708">
        <w:rPr>
          <w:b/>
          <w:color w:val="auto"/>
        </w:rPr>
        <w:t>trolul</w:t>
      </w:r>
      <w:r w:rsidRPr="007567E8">
        <w:rPr>
          <w:b/>
          <w:color w:val="auto"/>
        </w:rPr>
        <w:t xml:space="preserve">  calitat</w:t>
      </w:r>
      <w:r w:rsidR="001F0708">
        <w:rPr>
          <w:b/>
          <w:color w:val="auto"/>
        </w:rPr>
        <w:t>ii</w:t>
      </w:r>
      <w:proofErr w:type="gramEnd"/>
      <w:r w:rsidR="001F0708">
        <w:rPr>
          <w:b/>
          <w:color w:val="auto"/>
        </w:rPr>
        <w:t xml:space="preserve"> solului</w:t>
      </w:r>
    </w:p>
    <w:p w:rsidR="00196F7B" w:rsidRDefault="001F0708" w:rsidP="00FA7348">
      <w:pPr>
        <w:autoSpaceDE w:val="0"/>
        <w:autoSpaceDN w:val="0"/>
        <w:adjustRightInd w:val="0"/>
        <w:spacing w:line="360" w:lineRule="auto"/>
        <w:jc w:val="both"/>
        <w:rPr>
          <w:color w:val="auto"/>
        </w:rPr>
      </w:pPr>
      <w:r w:rsidRPr="003459A6">
        <w:rPr>
          <w:color w:val="auto"/>
        </w:rPr>
        <w:t xml:space="preserve">Parametrul calitativ </w:t>
      </w:r>
      <w:r w:rsidR="003459A6" w:rsidRPr="003459A6">
        <w:rPr>
          <w:color w:val="auto"/>
        </w:rPr>
        <w:t>de</w:t>
      </w:r>
      <w:r w:rsidRPr="003459A6">
        <w:rPr>
          <w:color w:val="auto"/>
        </w:rPr>
        <w:t xml:space="preserve"> </w:t>
      </w:r>
      <w:r w:rsidR="003459A6">
        <w:rPr>
          <w:color w:val="auto"/>
        </w:rPr>
        <w:t>diferenţiere a solurilo</w:t>
      </w:r>
      <w:r w:rsidR="003E5D7F">
        <w:rPr>
          <w:color w:val="auto"/>
        </w:rPr>
        <w:t>r</w:t>
      </w:r>
      <w:r w:rsidR="003459A6">
        <w:rPr>
          <w:color w:val="auto"/>
        </w:rPr>
        <w:t xml:space="preserve"> este </w:t>
      </w:r>
      <w:proofErr w:type="gramStart"/>
      <w:r w:rsidR="003459A6" w:rsidRPr="003459A6">
        <w:rPr>
          <w:b/>
          <w:color w:val="auto"/>
        </w:rPr>
        <w:t>fertilitatea</w:t>
      </w:r>
      <w:r w:rsidR="003459A6">
        <w:rPr>
          <w:color w:val="auto"/>
        </w:rPr>
        <w:t xml:space="preserve"> ,</w:t>
      </w:r>
      <w:proofErr w:type="gramEnd"/>
      <w:r w:rsidR="003459A6">
        <w:rPr>
          <w:color w:val="auto"/>
        </w:rPr>
        <w:t xml:space="preserve"> care reprezintã capacitatea solurilor de a produce materia organicã MO , biomasa.</w:t>
      </w:r>
      <w:r w:rsidR="00A12A06">
        <w:rPr>
          <w:color w:val="auto"/>
        </w:rPr>
        <w:t>Solul ecologic bune este solul în care procesele biochimice  produse de lumea vie a solului dominã pe cele chimice, procese de reducere anaerobe.</w:t>
      </w:r>
    </w:p>
    <w:p w:rsidR="003459A6" w:rsidRPr="003459A6" w:rsidRDefault="003459A6" w:rsidP="00FA7348">
      <w:pPr>
        <w:autoSpaceDE w:val="0"/>
        <w:autoSpaceDN w:val="0"/>
        <w:adjustRightInd w:val="0"/>
        <w:spacing w:line="360" w:lineRule="auto"/>
        <w:jc w:val="both"/>
        <w:rPr>
          <w:color w:val="auto"/>
          <w:lang w:val="ro-RO"/>
        </w:rPr>
      </w:pPr>
      <w:r>
        <w:rPr>
          <w:color w:val="auto"/>
        </w:rPr>
        <w:t xml:space="preserve">MO = f </w:t>
      </w:r>
      <w:proofErr w:type="gramStart"/>
      <w:r>
        <w:rPr>
          <w:color w:val="auto"/>
        </w:rPr>
        <w:t>( fertilitate</w:t>
      </w:r>
      <w:proofErr w:type="gramEnd"/>
      <w:r>
        <w:rPr>
          <w:color w:val="auto"/>
        </w:rPr>
        <w:t xml:space="preserve">, fotosintezã) </w:t>
      </w:r>
    </w:p>
    <w:p w:rsidR="001F0708" w:rsidRDefault="003459A6" w:rsidP="00FA7348">
      <w:pPr>
        <w:autoSpaceDE w:val="0"/>
        <w:autoSpaceDN w:val="0"/>
        <w:adjustRightInd w:val="0"/>
        <w:spacing w:line="360" w:lineRule="auto"/>
        <w:jc w:val="both"/>
        <w:rPr>
          <w:color w:val="auto"/>
        </w:rPr>
      </w:pPr>
      <w:r>
        <w:rPr>
          <w:color w:val="auto"/>
        </w:rPr>
        <w:t>Fertilitatea = f</w:t>
      </w:r>
      <w:r>
        <w:rPr>
          <w:color w:val="auto"/>
          <w:vertAlign w:val="subscript"/>
        </w:rPr>
        <w:t>s</w:t>
      </w:r>
      <w:r>
        <w:rPr>
          <w:color w:val="auto"/>
          <w:vertAlign w:val="superscript"/>
        </w:rPr>
        <w:t xml:space="preserve"> </w:t>
      </w:r>
      <w:r w:rsidRPr="003459A6">
        <w:rPr>
          <w:color w:val="auto"/>
        </w:rPr>
        <w:t>(</w:t>
      </w:r>
      <w:r>
        <w:rPr>
          <w:color w:val="auto"/>
        </w:rPr>
        <w:t>tip sol, apã, cãldurã, aer)</w:t>
      </w:r>
    </w:p>
    <w:p w:rsidR="003459A6" w:rsidRDefault="003459A6" w:rsidP="00FA7348">
      <w:pPr>
        <w:autoSpaceDE w:val="0"/>
        <w:autoSpaceDN w:val="0"/>
        <w:adjustRightInd w:val="0"/>
        <w:spacing w:line="360" w:lineRule="auto"/>
        <w:jc w:val="both"/>
        <w:rPr>
          <w:color w:val="auto"/>
        </w:rPr>
      </w:pPr>
      <w:r>
        <w:rPr>
          <w:color w:val="auto"/>
        </w:rPr>
        <w:t xml:space="preserve">Fotosinteza = </w:t>
      </w:r>
      <w:proofErr w:type="gramStart"/>
      <w:r w:rsidRPr="003459A6">
        <w:rPr>
          <w:color w:val="auto"/>
        </w:rPr>
        <w:t>f</w:t>
      </w:r>
      <w:r>
        <w:rPr>
          <w:color w:val="auto"/>
          <w:vertAlign w:val="subscript"/>
        </w:rPr>
        <w:t>f</w:t>
      </w:r>
      <w:r>
        <w:rPr>
          <w:color w:val="auto"/>
        </w:rPr>
        <w:t xml:space="preserve"> </w:t>
      </w:r>
      <w:r>
        <w:rPr>
          <w:color w:val="auto"/>
          <w:vertAlign w:val="superscript"/>
        </w:rPr>
        <w:t xml:space="preserve"> </w:t>
      </w:r>
      <w:r w:rsidRPr="003459A6">
        <w:rPr>
          <w:color w:val="auto"/>
        </w:rPr>
        <w:t>(</w:t>
      </w:r>
      <w:proofErr w:type="gramEnd"/>
      <w:r>
        <w:rPr>
          <w:color w:val="auto"/>
        </w:rPr>
        <w:t>apã, cãldurã, CO</w:t>
      </w:r>
      <w:r>
        <w:rPr>
          <w:color w:val="auto"/>
          <w:vertAlign w:val="subscript"/>
        </w:rPr>
        <w:t>2</w:t>
      </w:r>
      <w:r>
        <w:rPr>
          <w:color w:val="auto"/>
        </w:rPr>
        <w:t>)</w:t>
      </w:r>
    </w:p>
    <w:p w:rsidR="00FB15B4" w:rsidRDefault="00FB15B4" w:rsidP="00FA7348">
      <w:pPr>
        <w:autoSpaceDE w:val="0"/>
        <w:autoSpaceDN w:val="0"/>
        <w:adjustRightInd w:val="0"/>
        <w:spacing w:line="360" w:lineRule="auto"/>
        <w:jc w:val="both"/>
        <w:rPr>
          <w:color w:val="auto"/>
        </w:rPr>
      </w:pPr>
      <w:r>
        <w:rPr>
          <w:color w:val="auto"/>
        </w:rPr>
        <w:t xml:space="preserve">Controlulcaracteristicilor solului se referã la urmãtoarele </w:t>
      </w:r>
      <w:proofErr w:type="gramStart"/>
      <w:r>
        <w:rPr>
          <w:color w:val="auto"/>
        </w:rPr>
        <w:t>însuşiri :</w:t>
      </w:r>
      <w:proofErr w:type="gramEnd"/>
    </w:p>
    <w:p w:rsidR="00FB15B4" w:rsidRDefault="00FB15B4" w:rsidP="00FA7348">
      <w:pPr>
        <w:autoSpaceDE w:val="0"/>
        <w:autoSpaceDN w:val="0"/>
        <w:adjustRightInd w:val="0"/>
        <w:spacing w:line="360" w:lineRule="auto"/>
        <w:jc w:val="both"/>
        <w:rPr>
          <w:color w:val="auto"/>
        </w:rPr>
      </w:pPr>
      <w:proofErr w:type="gramStart"/>
      <w:r>
        <w:rPr>
          <w:color w:val="auto"/>
        </w:rPr>
        <w:t>1.Bilanţul</w:t>
      </w:r>
      <w:proofErr w:type="gramEnd"/>
      <w:r>
        <w:rPr>
          <w:color w:val="auto"/>
        </w:rPr>
        <w:t xml:space="preserve"> apei şi aerului în sol</w:t>
      </w:r>
    </w:p>
    <w:p w:rsidR="003459A6" w:rsidRDefault="00FB15B4" w:rsidP="00FA7348">
      <w:pPr>
        <w:autoSpaceDE w:val="0"/>
        <w:autoSpaceDN w:val="0"/>
        <w:adjustRightInd w:val="0"/>
        <w:spacing w:line="360" w:lineRule="auto"/>
        <w:jc w:val="both"/>
        <w:rPr>
          <w:color w:val="auto"/>
        </w:rPr>
      </w:pPr>
      <w:proofErr w:type="gramStart"/>
      <w:r>
        <w:rPr>
          <w:color w:val="auto"/>
        </w:rPr>
        <w:t>2.Umiditatea</w:t>
      </w:r>
      <w:proofErr w:type="gramEnd"/>
      <w:r>
        <w:rPr>
          <w:color w:val="auto"/>
        </w:rPr>
        <w:t xml:space="preserve"> solului</w:t>
      </w:r>
    </w:p>
    <w:p w:rsidR="00FB15B4" w:rsidRDefault="00FB15B4" w:rsidP="00FA7348">
      <w:pPr>
        <w:autoSpaceDE w:val="0"/>
        <w:autoSpaceDN w:val="0"/>
        <w:adjustRightInd w:val="0"/>
        <w:spacing w:line="360" w:lineRule="auto"/>
        <w:jc w:val="both"/>
        <w:rPr>
          <w:color w:val="auto"/>
        </w:rPr>
      </w:pPr>
      <w:proofErr w:type="gramStart"/>
      <w:r>
        <w:rPr>
          <w:color w:val="auto"/>
        </w:rPr>
        <w:t>3.Bilanţul</w:t>
      </w:r>
      <w:proofErr w:type="gramEnd"/>
      <w:r>
        <w:rPr>
          <w:color w:val="auto"/>
        </w:rPr>
        <w:t xml:space="preserve"> elementelor nutritive</w:t>
      </w:r>
    </w:p>
    <w:p w:rsidR="00FB15B4" w:rsidRPr="003459A6" w:rsidRDefault="00FB15B4" w:rsidP="00FA7348">
      <w:pPr>
        <w:autoSpaceDE w:val="0"/>
        <w:autoSpaceDN w:val="0"/>
        <w:adjustRightInd w:val="0"/>
        <w:spacing w:line="360" w:lineRule="auto"/>
        <w:jc w:val="both"/>
        <w:rPr>
          <w:color w:val="auto"/>
        </w:rPr>
      </w:pPr>
      <w:proofErr w:type="gramStart"/>
      <w:r>
        <w:rPr>
          <w:color w:val="auto"/>
        </w:rPr>
        <w:lastRenderedPageBreak/>
        <w:t>4.Aciditatea</w:t>
      </w:r>
      <w:proofErr w:type="gramEnd"/>
      <w:r>
        <w:rPr>
          <w:color w:val="auto"/>
        </w:rPr>
        <w:t xml:space="preserve"> determinatã prin pH</w:t>
      </w:r>
    </w:p>
    <w:p w:rsidR="00FB15B4" w:rsidRDefault="00FB15B4" w:rsidP="00FA7348">
      <w:pPr>
        <w:autoSpaceDE w:val="0"/>
        <w:autoSpaceDN w:val="0"/>
        <w:adjustRightInd w:val="0"/>
        <w:spacing w:line="360" w:lineRule="auto"/>
        <w:jc w:val="both"/>
        <w:rPr>
          <w:b/>
          <w:color w:val="auto"/>
        </w:rPr>
      </w:pPr>
      <w:r w:rsidRPr="00FB15B4">
        <w:rPr>
          <w:b/>
          <w:color w:val="auto"/>
        </w:rPr>
        <w:t>Bilanţul apei şi aerului în sol</w:t>
      </w:r>
    </w:p>
    <w:p w:rsidR="00FB15B4" w:rsidRDefault="00FB15B4" w:rsidP="00FA7348">
      <w:pPr>
        <w:autoSpaceDE w:val="0"/>
        <w:autoSpaceDN w:val="0"/>
        <w:adjustRightInd w:val="0"/>
        <w:spacing w:line="360" w:lineRule="auto"/>
        <w:jc w:val="both"/>
        <w:rPr>
          <w:color w:val="auto"/>
        </w:rPr>
      </w:pPr>
      <w:r>
        <w:rPr>
          <w:color w:val="auto"/>
        </w:rPr>
        <w:t xml:space="preserve">Capacitatea pentru a îmagazina </w:t>
      </w:r>
      <w:r w:rsidR="00A12A06">
        <w:rPr>
          <w:color w:val="auto"/>
        </w:rPr>
        <w:t xml:space="preserve">aer şi </w:t>
      </w:r>
      <w:r>
        <w:rPr>
          <w:color w:val="auto"/>
        </w:rPr>
        <w:t>apã</w:t>
      </w:r>
      <w:r w:rsidR="00A12A06">
        <w:rPr>
          <w:color w:val="auto"/>
        </w:rPr>
        <w:t xml:space="preserve"> în sol </w:t>
      </w:r>
      <w:r w:rsidR="00FF2EE5">
        <w:rPr>
          <w:color w:val="auto"/>
        </w:rPr>
        <w:t xml:space="preserve"> </w:t>
      </w:r>
      <w:r>
        <w:rPr>
          <w:color w:val="auto"/>
        </w:rPr>
        <w:t xml:space="preserve"> </w:t>
      </w:r>
      <w:proofErr w:type="gramStart"/>
      <w:r w:rsidR="00A12A06">
        <w:rPr>
          <w:color w:val="auto"/>
        </w:rPr>
        <w:t>este</w:t>
      </w:r>
      <w:proofErr w:type="gramEnd"/>
      <w:r w:rsidR="00A12A06">
        <w:rPr>
          <w:color w:val="auto"/>
        </w:rPr>
        <w:t xml:space="preserve"> legatã de dimensiunea porilor (porţiunea vidã). </w:t>
      </w:r>
      <w:proofErr w:type="gramStart"/>
      <w:r w:rsidR="00A12A06">
        <w:rPr>
          <w:color w:val="auto"/>
        </w:rPr>
        <w:t>Un</w:t>
      </w:r>
      <w:proofErr w:type="gramEnd"/>
      <w:r w:rsidR="00A12A06">
        <w:rPr>
          <w:color w:val="auto"/>
        </w:rPr>
        <w:t xml:space="preserve"> sol bun ar trebui sã dispunã de 50% din volumul sãu spaţiu liber.</w:t>
      </w:r>
    </w:p>
    <w:p w:rsidR="00803EBB" w:rsidRDefault="00803EBB" w:rsidP="00FA7348">
      <w:pPr>
        <w:autoSpaceDE w:val="0"/>
        <w:autoSpaceDN w:val="0"/>
        <w:adjustRightInd w:val="0"/>
        <w:spacing w:line="360" w:lineRule="auto"/>
        <w:jc w:val="both"/>
        <w:rPr>
          <w:color w:val="auto"/>
        </w:rPr>
      </w:pPr>
      <w:r>
        <w:rPr>
          <w:color w:val="auto"/>
        </w:rPr>
        <w:t xml:space="preserve">Porozitatea pentru apã este micã pentru pori de </w:t>
      </w:r>
      <w:proofErr w:type="gramStart"/>
      <w:r>
        <w:rPr>
          <w:color w:val="auto"/>
        </w:rPr>
        <w:t>diametru  d</w:t>
      </w:r>
      <w:r>
        <w:rPr>
          <w:color w:val="auto"/>
          <w:vertAlign w:val="subscript"/>
        </w:rPr>
        <w:t>p</w:t>
      </w:r>
      <w:proofErr w:type="gramEnd"/>
      <w:r>
        <w:rPr>
          <w:color w:val="auto"/>
        </w:rPr>
        <w:t xml:space="preserve"> &lt; 0,2 μm (apa puternic legatde sol, indisponibilã plantelor), medie pentru pori cu diametrul 0,2 μm &lt;d</w:t>
      </w:r>
      <w:r>
        <w:rPr>
          <w:color w:val="auto"/>
          <w:vertAlign w:val="subscript"/>
        </w:rPr>
        <w:t>p</w:t>
      </w:r>
      <w:r>
        <w:rPr>
          <w:color w:val="auto"/>
        </w:rPr>
        <w:t xml:space="preserve"> &lt; 10 μm(</w:t>
      </w:r>
      <w:r w:rsidR="00AC5862">
        <w:rPr>
          <w:color w:val="auto"/>
        </w:rPr>
        <w:t>apa capilarã  reţinutã împotriva legii gravitaţiei disponibilã absobţiei de cãtre rãdãcinile plantelor) , şi porozitate mare cu pori capilari 10μm &lt;d</w:t>
      </w:r>
      <w:r w:rsidR="00AC5862">
        <w:rPr>
          <w:color w:val="auto"/>
          <w:vertAlign w:val="subscript"/>
        </w:rPr>
        <w:t>p</w:t>
      </w:r>
      <w:r w:rsidR="00AC5862">
        <w:rPr>
          <w:color w:val="auto"/>
        </w:rPr>
        <w:t xml:space="preserve"> &lt; 50 μm</w:t>
      </w:r>
      <w:r w:rsidR="00FA5679">
        <w:rPr>
          <w:color w:val="auto"/>
        </w:rPr>
        <w:t xml:space="preserve"> , respectiv necapilari cu d</w:t>
      </w:r>
      <w:r w:rsidR="00FA5679">
        <w:rPr>
          <w:color w:val="auto"/>
          <w:vertAlign w:val="subscript"/>
        </w:rPr>
        <w:t>p</w:t>
      </w:r>
      <w:r w:rsidR="00FA5679">
        <w:rPr>
          <w:color w:val="auto"/>
        </w:rPr>
        <w:t>&gt;50μm ((înfiltrarea apei în profunzime cu vitezã mare şi lãsarea pãtrunderii aerului prin porii liberi ).</w:t>
      </w:r>
    </w:p>
    <w:p w:rsidR="00F362B7" w:rsidRDefault="00F362B7" w:rsidP="00FA7348">
      <w:pPr>
        <w:autoSpaceDE w:val="0"/>
        <w:autoSpaceDN w:val="0"/>
        <w:adjustRightInd w:val="0"/>
        <w:spacing w:line="360" w:lineRule="auto"/>
        <w:jc w:val="both"/>
        <w:rPr>
          <w:color w:val="auto"/>
        </w:rPr>
      </w:pPr>
      <w:r>
        <w:rPr>
          <w:color w:val="auto"/>
        </w:rPr>
        <w:t xml:space="preserve">Stãrile de saturaţie cu apã a solului </w:t>
      </w:r>
      <w:proofErr w:type="gramStart"/>
      <w:r w:rsidR="00A9465D">
        <w:rPr>
          <w:color w:val="auto"/>
        </w:rPr>
        <w:t>sunt :</w:t>
      </w:r>
      <w:proofErr w:type="gramEnd"/>
    </w:p>
    <w:p w:rsidR="00A9465D" w:rsidRDefault="00A9465D" w:rsidP="00FA7348">
      <w:pPr>
        <w:autoSpaceDE w:val="0"/>
        <w:autoSpaceDN w:val="0"/>
        <w:adjustRightInd w:val="0"/>
        <w:spacing w:line="360" w:lineRule="auto"/>
        <w:jc w:val="both"/>
        <w:rPr>
          <w:color w:val="auto"/>
        </w:rPr>
      </w:pPr>
      <w:proofErr w:type="gramStart"/>
      <w:r>
        <w:rPr>
          <w:color w:val="auto"/>
        </w:rPr>
        <w:t>CS  capacitatea</w:t>
      </w:r>
      <w:proofErr w:type="gramEnd"/>
      <w:r>
        <w:rPr>
          <w:color w:val="auto"/>
        </w:rPr>
        <w:t xml:space="preserve"> de saturaţie cu toţi porii ocupaţi (40% din sol)</w:t>
      </w:r>
    </w:p>
    <w:p w:rsidR="00A9465D" w:rsidRDefault="00A9465D" w:rsidP="00FA7348">
      <w:pPr>
        <w:autoSpaceDE w:val="0"/>
        <w:autoSpaceDN w:val="0"/>
        <w:adjustRightInd w:val="0"/>
        <w:spacing w:line="360" w:lineRule="auto"/>
        <w:jc w:val="both"/>
        <w:rPr>
          <w:color w:val="auto"/>
        </w:rPr>
      </w:pPr>
      <w:r>
        <w:rPr>
          <w:color w:val="auto"/>
        </w:rPr>
        <w:t xml:space="preserve">CC capaciatea de câmp pentru apã </w:t>
      </w:r>
      <w:r w:rsidR="00622E82">
        <w:rPr>
          <w:color w:val="auto"/>
        </w:rPr>
        <w:t>sau capacitate de reţinere CRA</w:t>
      </w:r>
      <w:proofErr w:type="gramStart"/>
      <w:r>
        <w:rPr>
          <w:color w:val="auto"/>
        </w:rPr>
        <w:t>,</w:t>
      </w:r>
      <w:r w:rsidR="00622E82">
        <w:rPr>
          <w:color w:val="auto"/>
        </w:rPr>
        <w:t>când</w:t>
      </w:r>
      <w:proofErr w:type="gramEnd"/>
      <w:r w:rsidR="00622E82">
        <w:rPr>
          <w:color w:val="auto"/>
        </w:rPr>
        <w:t xml:space="preserve"> </w:t>
      </w:r>
      <w:r>
        <w:rPr>
          <w:color w:val="auto"/>
        </w:rPr>
        <w:t xml:space="preserve"> sunt ocupaţi numai porii mici şi mijlocii (20% din sol)</w:t>
      </w:r>
    </w:p>
    <w:p w:rsidR="00A9465D" w:rsidRDefault="00A9465D" w:rsidP="00FA7348">
      <w:pPr>
        <w:autoSpaceDE w:val="0"/>
        <w:autoSpaceDN w:val="0"/>
        <w:adjustRightInd w:val="0"/>
        <w:spacing w:line="360" w:lineRule="auto"/>
        <w:jc w:val="both"/>
        <w:rPr>
          <w:color w:val="auto"/>
        </w:rPr>
      </w:pPr>
      <w:r>
        <w:rPr>
          <w:color w:val="auto"/>
        </w:rPr>
        <w:t xml:space="preserve">CO coeficent de ofilire cu sol uscat cu adsorbţia apei puternicã (10% din </w:t>
      </w:r>
      <w:proofErr w:type="gramStart"/>
      <w:r>
        <w:rPr>
          <w:color w:val="auto"/>
        </w:rPr>
        <w:t>sol )</w:t>
      </w:r>
      <w:proofErr w:type="gramEnd"/>
      <w:r>
        <w:rPr>
          <w:color w:val="auto"/>
        </w:rPr>
        <w:t>.</w:t>
      </w:r>
    </w:p>
    <w:p w:rsidR="00A9465D" w:rsidRDefault="00A9465D" w:rsidP="00FA7348">
      <w:pPr>
        <w:autoSpaceDE w:val="0"/>
        <w:autoSpaceDN w:val="0"/>
        <w:adjustRightInd w:val="0"/>
        <w:spacing w:line="360" w:lineRule="auto"/>
        <w:jc w:val="both"/>
        <w:rPr>
          <w:color w:val="auto"/>
        </w:rPr>
      </w:pPr>
      <w:r>
        <w:rPr>
          <w:color w:val="auto"/>
        </w:rPr>
        <w:t xml:space="preserve">IUA este intervalul umiditãţii active sau apa utilizabilã </w:t>
      </w:r>
      <w:proofErr w:type="gramStart"/>
      <w:r>
        <w:rPr>
          <w:color w:val="auto"/>
        </w:rPr>
        <w:t>AU .</w:t>
      </w:r>
      <w:proofErr w:type="gramEnd"/>
    </w:p>
    <w:p w:rsidR="00A9465D" w:rsidRDefault="00A9465D" w:rsidP="00FA7348">
      <w:pPr>
        <w:autoSpaceDE w:val="0"/>
        <w:autoSpaceDN w:val="0"/>
        <w:adjustRightInd w:val="0"/>
        <w:spacing w:line="360" w:lineRule="auto"/>
        <w:jc w:val="both"/>
        <w:rPr>
          <w:color w:val="auto"/>
        </w:rPr>
      </w:pPr>
      <w:r>
        <w:rPr>
          <w:color w:val="auto"/>
        </w:rPr>
        <w:t>IUA =CC-</w:t>
      </w:r>
      <w:r w:rsidR="00622E82">
        <w:rPr>
          <w:color w:val="auto"/>
        </w:rPr>
        <w:t>CO</w:t>
      </w:r>
    </w:p>
    <w:p w:rsidR="00622E82" w:rsidRPr="00622E82" w:rsidRDefault="00622E82" w:rsidP="00FA7348">
      <w:pPr>
        <w:autoSpaceDE w:val="0"/>
        <w:autoSpaceDN w:val="0"/>
        <w:adjustRightInd w:val="0"/>
        <w:spacing w:line="360" w:lineRule="auto"/>
        <w:jc w:val="both"/>
        <w:rPr>
          <w:color w:val="auto"/>
        </w:rPr>
      </w:pPr>
      <w:r>
        <w:rPr>
          <w:color w:val="auto"/>
        </w:rPr>
        <w:t>IUA variazã de la 500 m</w:t>
      </w:r>
      <w:r>
        <w:rPr>
          <w:color w:val="auto"/>
          <w:vertAlign w:val="superscript"/>
        </w:rPr>
        <w:t>3</w:t>
      </w:r>
      <w:r>
        <w:rPr>
          <w:color w:val="auto"/>
        </w:rPr>
        <w:t>/ ha la 2000 m</w:t>
      </w:r>
      <w:r>
        <w:rPr>
          <w:color w:val="auto"/>
          <w:vertAlign w:val="superscript"/>
        </w:rPr>
        <w:t>3</w:t>
      </w:r>
      <w:r>
        <w:rPr>
          <w:color w:val="auto"/>
        </w:rPr>
        <w:t xml:space="preserve">/ </w:t>
      </w:r>
      <w:proofErr w:type="gramStart"/>
      <w:r>
        <w:rPr>
          <w:color w:val="auto"/>
        </w:rPr>
        <w:t>ha .</w:t>
      </w:r>
      <w:proofErr w:type="gramEnd"/>
      <w:r>
        <w:rPr>
          <w:color w:val="auto"/>
        </w:rPr>
        <w:t xml:space="preserve"> In România IUA este 1340 m</w:t>
      </w:r>
      <w:r>
        <w:rPr>
          <w:color w:val="auto"/>
          <w:vertAlign w:val="superscript"/>
        </w:rPr>
        <w:t>3</w:t>
      </w:r>
      <w:r>
        <w:rPr>
          <w:color w:val="auto"/>
        </w:rPr>
        <w:t>/ ha, fiind mai mare pe solurile luto+argiloase si lutoase</w:t>
      </w:r>
      <w:r w:rsidR="00205988">
        <w:rPr>
          <w:color w:val="auto"/>
        </w:rPr>
        <w:t xml:space="preserve"> şi mai micã pe soluril</w:t>
      </w:r>
      <w:r w:rsidR="003E5D7F">
        <w:rPr>
          <w:color w:val="auto"/>
        </w:rPr>
        <w:t>e</w:t>
      </w:r>
      <w:r w:rsidR="00205988">
        <w:rPr>
          <w:color w:val="auto"/>
        </w:rPr>
        <w:t xml:space="preserve"> nisipoase cu </w:t>
      </w:r>
      <w:smartTag w:uri="urn:schemas-microsoft-com:office:smarttags" w:element="City">
        <w:smartTag w:uri="urn:schemas-microsoft-com:office:smarttags" w:element="place">
          <w:r w:rsidR="00205988">
            <w:rPr>
              <w:color w:val="auto"/>
            </w:rPr>
            <w:t>pori</w:t>
          </w:r>
        </w:smartTag>
      </w:smartTag>
      <w:r w:rsidR="00205988">
        <w:rPr>
          <w:color w:val="auto"/>
        </w:rPr>
        <w:t xml:space="preserve"> capliari </w:t>
      </w:r>
      <w:proofErr w:type="gramStart"/>
      <w:r w:rsidR="00205988">
        <w:rPr>
          <w:color w:val="auto"/>
        </w:rPr>
        <w:t>mari</w:t>
      </w:r>
      <w:r w:rsidR="003E5D7F">
        <w:rPr>
          <w:color w:val="auto"/>
        </w:rPr>
        <w:t xml:space="preserve"> </w:t>
      </w:r>
      <w:r>
        <w:rPr>
          <w:color w:val="auto"/>
        </w:rPr>
        <w:t>.</w:t>
      </w:r>
      <w:proofErr w:type="gramEnd"/>
    </w:p>
    <w:p w:rsidR="00A12A06" w:rsidRDefault="00FA5679" w:rsidP="00FA7348">
      <w:pPr>
        <w:autoSpaceDE w:val="0"/>
        <w:autoSpaceDN w:val="0"/>
        <w:adjustRightInd w:val="0"/>
        <w:spacing w:line="360" w:lineRule="auto"/>
        <w:jc w:val="both"/>
        <w:rPr>
          <w:color w:val="auto"/>
        </w:rPr>
      </w:pPr>
      <w:r>
        <w:rPr>
          <w:color w:val="auto"/>
        </w:rPr>
        <w:t xml:space="preserve">Capacitatea pentru aer </w:t>
      </w:r>
      <w:proofErr w:type="gramStart"/>
      <w:r>
        <w:rPr>
          <w:color w:val="auto"/>
        </w:rPr>
        <w:t>CA</w:t>
      </w:r>
      <w:r>
        <w:rPr>
          <w:color w:val="auto"/>
          <w:vertAlign w:val="subscript"/>
        </w:rPr>
        <w:t>c</w:t>
      </w:r>
      <w:r w:rsidR="00CE7F42">
        <w:rPr>
          <w:color w:val="auto"/>
        </w:rPr>
        <w:t xml:space="preserve"> ,</w:t>
      </w:r>
      <w:proofErr w:type="gramEnd"/>
      <w:r w:rsidR="00CE7F42">
        <w:rPr>
          <w:color w:val="auto"/>
        </w:rPr>
        <w:t xml:space="preserve"> exprimatã în l/m</w:t>
      </w:r>
      <w:r w:rsidR="00CE7F42">
        <w:rPr>
          <w:color w:val="auto"/>
          <w:vertAlign w:val="superscript"/>
        </w:rPr>
        <w:t>2</w:t>
      </w:r>
      <w:r w:rsidR="00CE7F42">
        <w:rPr>
          <w:color w:val="auto"/>
        </w:rPr>
        <w:t xml:space="preserve"> sol este reprezentatã de volumul total al porilor cu diametru d</w:t>
      </w:r>
      <w:r w:rsidR="00CE7F42">
        <w:rPr>
          <w:color w:val="auto"/>
          <w:vertAlign w:val="subscript"/>
        </w:rPr>
        <w:t>p</w:t>
      </w:r>
      <w:r w:rsidR="00CE7F42">
        <w:rPr>
          <w:color w:val="auto"/>
        </w:rPr>
        <w:t xml:space="preserve">&gt;10μm. </w:t>
      </w:r>
    </w:p>
    <w:p w:rsidR="003E5D7F" w:rsidRPr="003E5D7F" w:rsidRDefault="003E5D7F" w:rsidP="00FA7348">
      <w:pPr>
        <w:autoSpaceDE w:val="0"/>
        <w:autoSpaceDN w:val="0"/>
        <w:adjustRightInd w:val="0"/>
        <w:spacing w:line="360" w:lineRule="auto"/>
        <w:jc w:val="both"/>
        <w:rPr>
          <w:b/>
          <w:color w:val="auto"/>
        </w:rPr>
      </w:pPr>
      <w:r w:rsidRPr="003E5D7F">
        <w:rPr>
          <w:b/>
          <w:color w:val="auto"/>
        </w:rPr>
        <w:t>Monitorizarea biologicã</w:t>
      </w:r>
      <w:r>
        <w:rPr>
          <w:b/>
          <w:color w:val="auto"/>
        </w:rPr>
        <w:t xml:space="preserve"> si chimicã</w:t>
      </w:r>
    </w:p>
    <w:p w:rsidR="00196F7B" w:rsidRPr="00196F7B" w:rsidRDefault="00196F7B" w:rsidP="00FA7348">
      <w:pPr>
        <w:autoSpaceDE w:val="0"/>
        <w:autoSpaceDN w:val="0"/>
        <w:adjustRightInd w:val="0"/>
        <w:spacing w:line="360" w:lineRule="auto"/>
        <w:jc w:val="both"/>
        <w:rPr>
          <w:color w:val="auto"/>
        </w:rPr>
      </w:pPr>
      <w:proofErr w:type="gramStart"/>
      <w:r w:rsidRPr="00196F7B">
        <w:rPr>
          <w:color w:val="auto"/>
        </w:rPr>
        <w:t xml:space="preserve">Monitorizarea </w:t>
      </w:r>
      <w:r w:rsidR="00F91119">
        <w:rPr>
          <w:color w:val="auto"/>
        </w:rPr>
        <w:t xml:space="preserve">biologicã a </w:t>
      </w:r>
      <w:r w:rsidRPr="00196F7B">
        <w:rPr>
          <w:color w:val="auto"/>
        </w:rPr>
        <w:t>calit</w:t>
      </w:r>
      <w:r w:rsidR="00F91119">
        <w:rPr>
          <w:color w:val="auto"/>
        </w:rPr>
        <w:t>ã</w:t>
      </w:r>
      <w:r w:rsidRPr="00196F7B">
        <w:rPr>
          <w:color w:val="auto"/>
        </w:rPr>
        <w:t xml:space="preserve">tii solului </w:t>
      </w:r>
      <w:r w:rsidR="00BA5C0B">
        <w:rPr>
          <w:color w:val="auto"/>
        </w:rPr>
        <w:t>se referã la</w:t>
      </w:r>
      <w:r w:rsidRPr="00196F7B">
        <w:rPr>
          <w:color w:val="auto"/>
        </w:rPr>
        <w:t xml:space="preserve"> indicatorii contaminarii</w:t>
      </w:r>
      <w:r>
        <w:rPr>
          <w:color w:val="auto"/>
        </w:rPr>
        <w:t xml:space="preserve"> </w:t>
      </w:r>
      <w:r w:rsidRPr="00196F7B">
        <w:rPr>
          <w:color w:val="auto"/>
        </w:rPr>
        <w:t>biologice</w:t>
      </w:r>
      <w:r w:rsidR="00BA5C0B">
        <w:rPr>
          <w:color w:val="auto"/>
        </w:rPr>
        <w:t xml:space="preserve"> </w:t>
      </w:r>
      <w:r w:rsidR="00BA5C0B" w:rsidRPr="00196F7B">
        <w:rPr>
          <w:color w:val="auto"/>
        </w:rPr>
        <w:t>si riscul aparitiei patologiei</w:t>
      </w:r>
      <w:r w:rsidR="00BA5C0B">
        <w:rPr>
          <w:color w:val="auto"/>
        </w:rPr>
        <w:t xml:space="preserve"> </w:t>
      </w:r>
      <w:r w:rsidR="00BA5C0B" w:rsidRPr="00196F7B">
        <w:rPr>
          <w:color w:val="auto"/>
        </w:rPr>
        <w:t>infectioase cu transmitere om-sol-om, animal-sol-om, sol-om</w:t>
      </w:r>
      <w:r w:rsidR="00BA5C0B">
        <w:rPr>
          <w:color w:val="auto"/>
        </w:rPr>
        <w:t xml:space="preserve"> şi c</w:t>
      </w:r>
      <w:r w:rsidRPr="00196F7B">
        <w:rPr>
          <w:color w:val="auto"/>
        </w:rPr>
        <w:t>ontaminarea chimica a solului</w:t>
      </w:r>
      <w:r w:rsidR="00BA5C0B">
        <w:rPr>
          <w:color w:val="auto"/>
        </w:rPr>
        <w:t xml:space="preserve"> cu</w:t>
      </w:r>
      <w:r w:rsidRPr="00196F7B">
        <w:rPr>
          <w:color w:val="auto"/>
        </w:rPr>
        <w:t xml:space="preserve"> metale grele, pesticide</w:t>
      </w:r>
      <w:r>
        <w:rPr>
          <w:color w:val="auto"/>
        </w:rPr>
        <w:t xml:space="preserve"> </w:t>
      </w:r>
      <w:r w:rsidRPr="00196F7B">
        <w:rPr>
          <w:color w:val="auto"/>
        </w:rPr>
        <w:t>nonbiodegradabile etc.</w:t>
      </w:r>
      <w:proofErr w:type="gramEnd"/>
      <w:r w:rsidRPr="00196F7B">
        <w:rPr>
          <w:color w:val="auto"/>
        </w:rPr>
        <w:t xml:space="preserve"> </w:t>
      </w:r>
    </w:p>
    <w:p w:rsidR="007567E8" w:rsidRPr="00BA5C0B" w:rsidRDefault="00BA5C0B" w:rsidP="00FA7348">
      <w:pPr>
        <w:spacing w:line="360" w:lineRule="auto"/>
        <w:jc w:val="both"/>
      </w:pPr>
      <w:r w:rsidRPr="00BA5C0B">
        <w:t xml:space="preserve">În cadrul metodelor </w:t>
      </w:r>
      <w:proofErr w:type="gramStart"/>
      <w:r w:rsidRPr="00BA5C0B">
        <w:t xml:space="preserve">pedologice </w:t>
      </w:r>
      <w:r w:rsidR="006623A0">
        <w:t>,m</w:t>
      </w:r>
      <w:r w:rsidR="00196F7B" w:rsidRPr="00BA5C0B">
        <w:rPr>
          <w:color w:val="auto"/>
        </w:rPr>
        <w:t>onitorizarea</w:t>
      </w:r>
      <w:proofErr w:type="gramEnd"/>
      <w:r w:rsidR="00196F7B" w:rsidRPr="00BA5C0B">
        <w:rPr>
          <w:color w:val="auto"/>
        </w:rPr>
        <w:t xml:space="preserve"> calitatii solului prin indicatorii contaminarii chimice</w:t>
      </w:r>
      <w:r w:rsidR="006623A0">
        <w:rPr>
          <w:color w:val="auto"/>
        </w:rPr>
        <w:t xml:space="preserve"> necesitã </w:t>
      </w:r>
      <w:r w:rsidR="007567E8" w:rsidRPr="00BA5C0B">
        <w:t xml:space="preserve"> următoarele analize:</w:t>
      </w:r>
    </w:p>
    <w:p w:rsidR="007567E8" w:rsidRPr="00BA5C0B" w:rsidRDefault="007567E8" w:rsidP="00FA7348">
      <w:pPr>
        <w:numPr>
          <w:ilvl w:val="0"/>
          <w:numId w:val="1"/>
        </w:numPr>
        <w:spacing w:line="360" w:lineRule="auto"/>
        <w:jc w:val="both"/>
      </w:pPr>
      <w:r w:rsidRPr="00BA5C0B">
        <w:t>analiza granulometrică (%) - metoda Kacinski;</w:t>
      </w:r>
    </w:p>
    <w:p w:rsidR="007567E8" w:rsidRPr="00BA5C0B" w:rsidRDefault="007567E8" w:rsidP="00FA7348">
      <w:pPr>
        <w:numPr>
          <w:ilvl w:val="0"/>
          <w:numId w:val="1"/>
        </w:numPr>
        <w:spacing w:line="360" w:lineRule="auto"/>
        <w:jc w:val="both"/>
      </w:pPr>
      <w:r w:rsidRPr="00BA5C0B">
        <w:t>densitatea aparentă (D.A., g/cm</w:t>
      </w:r>
      <w:r w:rsidRPr="00BA5C0B">
        <w:rPr>
          <w:vertAlign w:val="superscript"/>
        </w:rPr>
        <w:t>3</w:t>
      </w:r>
      <w:r w:rsidRPr="00BA5C0B">
        <w:t>) - metoda cilindrilor metalici;</w:t>
      </w:r>
    </w:p>
    <w:p w:rsidR="007567E8" w:rsidRPr="00BA5C0B" w:rsidRDefault="007567E8" w:rsidP="00FA7348">
      <w:pPr>
        <w:numPr>
          <w:ilvl w:val="0"/>
          <w:numId w:val="1"/>
        </w:numPr>
        <w:spacing w:line="360" w:lineRule="auto"/>
        <w:jc w:val="both"/>
      </w:pPr>
      <w:r w:rsidRPr="00BA5C0B">
        <w:t>densitatea (D., g/cm</w:t>
      </w:r>
      <w:r w:rsidRPr="00BA5C0B">
        <w:rPr>
          <w:vertAlign w:val="superscript"/>
        </w:rPr>
        <w:t>3</w:t>
      </w:r>
      <w:r w:rsidRPr="00BA5C0B">
        <w:t>) – metoda picnometrului;</w:t>
      </w:r>
    </w:p>
    <w:p w:rsidR="007567E8" w:rsidRPr="00BA5C0B" w:rsidRDefault="007567E8" w:rsidP="00FA7348">
      <w:pPr>
        <w:numPr>
          <w:ilvl w:val="0"/>
          <w:numId w:val="1"/>
        </w:numPr>
        <w:spacing w:line="360" w:lineRule="auto"/>
        <w:jc w:val="both"/>
      </w:pPr>
      <w:r w:rsidRPr="00BA5C0B">
        <w:t>higroscopicitatea (CH, %) – metoda Mitscherich;</w:t>
      </w:r>
    </w:p>
    <w:p w:rsidR="007567E8" w:rsidRPr="00BA5C0B" w:rsidRDefault="007567E8" w:rsidP="00FA7348">
      <w:pPr>
        <w:numPr>
          <w:ilvl w:val="0"/>
          <w:numId w:val="1"/>
        </w:numPr>
        <w:spacing w:line="360" w:lineRule="auto"/>
        <w:jc w:val="both"/>
      </w:pPr>
      <w:r w:rsidRPr="00BA5C0B">
        <w:t>permeabilitatea (mm/h) – metoda I.C.P.A. (cond</w:t>
      </w:r>
      <w:r w:rsidR="00F91119">
        <w:t>uctibilitate</w:t>
      </w:r>
      <w:r w:rsidRPr="00BA5C0B">
        <w:t xml:space="preserve"> hidr</w:t>
      </w:r>
      <w:r w:rsidR="00F91119">
        <w:t>aulicã</w:t>
      </w:r>
      <w:r w:rsidRPr="00BA5C0B">
        <w:t>);</w:t>
      </w:r>
    </w:p>
    <w:p w:rsidR="007567E8" w:rsidRPr="00BA5C0B" w:rsidRDefault="007567E8" w:rsidP="00FA7348">
      <w:pPr>
        <w:numPr>
          <w:ilvl w:val="0"/>
          <w:numId w:val="1"/>
        </w:numPr>
        <w:spacing w:line="360" w:lineRule="auto"/>
        <w:jc w:val="both"/>
      </w:pPr>
      <w:r w:rsidRPr="00BA5C0B">
        <w:t>pH (în H</w:t>
      </w:r>
      <w:r w:rsidRPr="00BA5C0B">
        <w:rPr>
          <w:vertAlign w:val="subscript"/>
        </w:rPr>
        <w:t>2</w:t>
      </w:r>
      <w:r w:rsidRPr="00BA5C0B">
        <w:t>O) – metoda potenţiometrică;</w:t>
      </w:r>
    </w:p>
    <w:p w:rsidR="007567E8" w:rsidRPr="00BA5C0B" w:rsidRDefault="007567E8" w:rsidP="00FA7348">
      <w:pPr>
        <w:numPr>
          <w:ilvl w:val="0"/>
          <w:numId w:val="1"/>
        </w:numPr>
        <w:spacing w:line="360" w:lineRule="auto"/>
        <w:jc w:val="both"/>
      </w:pPr>
      <w:r w:rsidRPr="00BA5C0B">
        <w:t>carbonaţi (CaCO</w:t>
      </w:r>
      <w:r w:rsidRPr="00BA5C0B">
        <w:rPr>
          <w:vertAlign w:val="subscript"/>
        </w:rPr>
        <w:t>3</w:t>
      </w:r>
      <w:r w:rsidRPr="00BA5C0B">
        <w:t>, total) – metoda Scheibler;</w:t>
      </w:r>
    </w:p>
    <w:p w:rsidR="007567E8" w:rsidRPr="00BA5C0B" w:rsidRDefault="007567E8" w:rsidP="00FA7348">
      <w:pPr>
        <w:numPr>
          <w:ilvl w:val="0"/>
          <w:numId w:val="1"/>
        </w:numPr>
        <w:spacing w:line="360" w:lineRule="auto"/>
        <w:jc w:val="both"/>
      </w:pPr>
      <w:r w:rsidRPr="00BA5C0B">
        <w:lastRenderedPageBreak/>
        <w:t>humus (%) – metoda Walkley – Black;</w:t>
      </w:r>
    </w:p>
    <w:p w:rsidR="007567E8" w:rsidRDefault="00B223AD" w:rsidP="00FA7348">
      <w:pPr>
        <w:spacing w:line="360" w:lineRule="auto"/>
        <w:rPr>
          <w:b/>
          <w:lang w:val="ro-RO"/>
        </w:rPr>
      </w:pPr>
      <w:r>
        <w:rPr>
          <w:b/>
        </w:rPr>
        <w:t>Tipuri de monitori</w:t>
      </w:r>
      <w:r>
        <w:rPr>
          <w:b/>
          <w:lang w:val="ro-RO"/>
        </w:rPr>
        <w:t>zãri</w:t>
      </w:r>
    </w:p>
    <w:p w:rsidR="00C044B0" w:rsidRDefault="00C044B0" w:rsidP="00FA7348">
      <w:pPr>
        <w:spacing w:line="360" w:lineRule="auto"/>
        <w:ind w:firstLine="720"/>
        <w:jc w:val="both"/>
        <w:rPr>
          <w:lang w:val="ro-RO"/>
        </w:rPr>
      </w:pPr>
      <w:r w:rsidRPr="00C044B0">
        <w:rPr>
          <w:lang w:val="ro-RO"/>
        </w:rPr>
        <w:t>Sistemul paneuropean GEMS-</w:t>
      </w:r>
      <w:r>
        <w:rPr>
          <w:lang w:val="ro-RO"/>
        </w:rPr>
        <w:t xml:space="preserve">UNEP si sistemul informaţional geografic GIS cuprind principiile metodologice pentru controlul calitãţii solurilor. </w:t>
      </w:r>
    </w:p>
    <w:p w:rsidR="00B223AD" w:rsidRDefault="00C044B0" w:rsidP="00FA7348">
      <w:pPr>
        <w:spacing w:line="360" w:lineRule="auto"/>
        <w:ind w:firstLine="720"/>
        <w:jc w:val="both"/>
        <w:rPr>
          <w:lang w:val="ro-RO"/>
        </w:rPr>
      </w:pPr>
      <w:r>
        <w:rPr>
          <w:lang w:val="ro-RO"/>
        </w:rPr>
        <w:t>La baza sistemului de monitorizare stã o reţea naţionalã  a siturilor de referinţã , constând dintr-un caroiaj  de 16 x 16 km pe tot teritoriul ţãrii.</w:t>
      </w:r>
    </w:p>
    <w:p w:rsidR="00C044B0" w:rsidRDefault="00C044B0" w:rsidP="00FA7348">
      <w:pPr>
        <w:spacing w:line="360" w:lineRule="auto"/>
        <w:ind w:firstLine="720"/>
        <w:jc w:val="both"/>
        <w:rPr>
          <w:lang w:val="ro-RO"/>
        </w:rPr>
      </w:pPr>
      <w:r>
        <w:rPr>
          <w:lang w:val="ro-RO"/>
        </w:rPr>
        <w:t>Investigaţiile efectuate pentru evaluarea calitãţii solurilor se fac la trei nivele :</w:t>
      </w:r>
    </w:p>
    <w:p w:rsidR="00C044B0" w:rsidRDefault="00C044B0" w:rsidP="00FA7348">
      <w:pPr>
        <w:spacing w:line="360" w:lineRule="auto"/>
        <w:jc w:val="both"/>
        <w:rPr>
          <w:lang w:val="ro-RO"/>
        </w:rPr>
      </w:pPr>
      <w:r w:rsidRPr="00C044B0">
        <w:rPr>
          <w:b/>
          <w:lang w:val="ro-RO"/>
        </w:rPr>
        <w:t>Nivelul I</w:t>
      </w:r>
      <w:r>
        <w:rPr>
          <w:lang w:val="ro-RO"/>
        </w:rPr>
        <w:t xml:space="preserve"> </w:t>
      </w:r>
      <w:r w:rsidR="003A0E7F">
        <w:rPr>
          <w:lang w:val="ro-RO"/>
        </w:rPr>
        <w:t xml:space="preserve">Probele de sol provenite de la profile din domeniul agricol (720), respectiv 210 din domeniul forestier sunt supuse analizelor fizice, chimice şi biologice </w:t>
      </w:r>
    </w:p>
    <w:p w:rsidR="00C044B0" w:rsidRDefault="00EB47DB" w:rsidP="00FA7348">
      <w:pPr>
        <w:spacing w:line="360" w:lineRule="auto"/>
        <w:ind w:left="720"/>
        <w:jc w:val="both"/>
        <w:rPr>
          <w:lang w:val="ro-RO"/>
        </w:rPr>
      </w:pPr>
      <w:r>
        <w:rPr>
          <w:b/>
          <w:i/>
          <w:lang w:val="ro-RO"/>
        </w:rPr>
        <w:t>1.</w:t>
      </w:r>
      <w:r w:rsidR="003A0E7F" w:rsidRPr="003A0E7F">
        <w:rPr>
          <w:b/>
          <w:i/>
          <w:lang w:val="ro-RO"/>
        </w:rPr>
        <w:t>Analizã fizicã</w:t>
      </w:r>
      <w:r w:rsidR="003A0E7F">
        <w:rPr>
          <w:lang w:val="ro-RO"/>
        </w:rPr>
        <w:t xml:space="preserve"> : granulometrie, conţ</w:t>
      </w:r>
      <w:r>
        <w:rPr>
          <w:lang w:val="ro-RO"/>
        </w:rPr>
        <w:t>i</w:t>
      </w:r>
      <w:r w:rsidR="003A0E7F">
        <w:rPr>
          <w:lang w:val="ro-RO"/>
        </w:rPr>
        <w:t>nut de apã, densitate aparentã, rezistenţã la penetrare, porozitate, conductivitate hidraulicã</w:t>
      </w:r>
    </w:p>
    <w:p w:rsidR="003A0E7F" w:rsidRDefault="003A0E7F" w:rsidP="00FA7348">
      <w:pPr>
        <w:spacing w:line="360" w:lineRule="auto"/>
        <w:jc w:val="both"/>
        <w:rPr>
          <w:lang w:val="ro-RO"/>
        </w:rPr>
      </w:pPr>
      <w:r>
        <w:rPr>
          <w:lang w:val="ro-RO"/>
        </w:rPr>
        <w:tab/>
      </w:r>
      <w:r w:rsidR="00EB47DB" w:rsidRPr="00EB47DB">
        <w:rPr>
          <w:b/>
          <w:lang w:val="ro-RO"/>
        </w:rPr>
        <w:t>2.</w:t>
      </w:r>
      <w:r w:rsidRPr="003A0E7F">
        <w:rPr>
          <w:b/>
          <w:i/>
          <w:lang w:val="ro-RO"/>
        </w:rPr>
        <w:t>Analizã</w:t>
      </w:r>
      <w:r>
        <w:rPr>
          <w:b/>
          <w:i/>
          <w:lang w:val="ro-RO"/>
        </w:rPr>
        <w:t xml:space="preserve"> chimicã</w:t>
      </w:r>
      <w:r>
        <w:rPr>
          <w:lang w:val="ro-RO"/>
        </w:rPr>
        <w:t xml:space="preserve"> : pH, conţinut de humus, azot total, fosfor mobil, potasiu mobil, sãruri solubile, metale grele, reziduri de pesticide , alţi poluanţi </w:t>
      </w:r>
    </w:p>
    <w:p w:rsidR="003A0E7F" w:rsidRPr="003A0E7F" w:rsidRDefault="003A0E7F" w:rsidP="00FA7348">
      <w:pPr>
        <w:spacing w:line="360" w:lineRule="auto"/>
        <w:jc w:val="both"/>
        <w:rPr>
          <w:lang w:val="ro-RO"/>
        </w:rPr>
      </w:pPr>
      <w:r>
        <w:rPr>
          <w:lang w:val="ro-RO"/>
        </w:rPr>
        <w:tab/>
      </w:r>
      <w:r w:rsidR="00EB47DB" w:rsidRPr="00EB47DB">
        <w:rPr>
          <w:b/>
          <w:lang w:val="ro-RO"/>
        </w:rPr>
        <w:t>3.</w:t>
      </w:r>
      <w:r w:rsidRPr="003A0E7F">
        <w:rPr>
          <w:b/>
          <w:i/>
          <w:lang w:val="ro-RO"/>
        </w:rPr>
        <w:t>Analizã</w:t>
      </w:r>
      <w:r>
        <w:rPr>
          <w:b/>
          <w:i/>
          <w:lang w:val="ro-RO"/>
        </w:rPr>
        <w:t xml:space="preserve"> biologicã</w:t>
      </w:r>
      <w:r w:rsidRPr="003A0E7F">
        <w:rPr>
          <w:lang w:val="ro-RO"/>
        </w:rPr>
        <w:t xml:space="preserve"> :</w:t>
      </w:r>
      <w:r>
        <w:rPr>
          <w:lang w:val="ro-RO"/>
        </w:rPr>
        <w:t xml:space="preserve">  </w:t>
      </w:r>
      <w:r w:rsidR="00164D5A">
        <w:rPr>
          <w:lang w:val="ro-RO"/>
        </w:rPr>
        <w:t>numãr de bacterii, indice de colonizare.</w:t>
      </w:r>
    </w:p>
    <w:p w:rsidR="00C044B0" w:rsidRDefault="00EB47DB" w:rsidP="00FA7348">
      <w:pPr>
        <w:spacing w:line="360" w:lineRule="auto"/>
        <w:jc w:val="both"/>
        <w:rPr>
          <w:lang w:val="ro-RO"/>
        </w:rPr>
      </w:pPr>
      <w:r w:rsidRPr="00C044B0">
        <w:rPr>
          <w:b/>
          <w:lang w:val="ro-RO"/>
        </w:rPr>
        <w:t>Nivelul I</w:t>
      </w:r>
      <w:r>
        <w:rPr>
          <w:b/>
          <w:lang w:val="ro-RO"/>
        </w:rPr>
        <w:t xml:space="preserve">I </w:t>
      </w:r>
      <w:r>
        <w:rPr>
          <w:lang w:val="ro-RO"/>
        </w:rPr>
        <w:t>Se fac investigaţii mai detailate pentru acele zone unde s-au constat creşteri a concentraţiilor de poluanţi, asupra unor indicatori specifici</w:t>
      </w:r>
    </w:p>
    <w:p w:rsidR="00EB47DB" w:rsidRDefault="00EB47DB" w:rsidP="00FA7348">
      <w:pPr>
        <w:spacing w:line="360" w:lineRule="auto"/>
        <w:jc w:val="both"/>
        <w:rPr>
          <w:lang w:val="ro-RO"/>
        </w:rPr>
      </w:pPr>
      <w:r w:rsidRPr="00C044B0">
        <w:rPr>
          <w:b/>
          <w:lang w:val="ro-RO"/>
        </w:rPr>
        <w:t>Nivelul I</w:t>
      </w:r>
      <w:r>
        <w:rPr>
          <w:b/>
          <w:lang w:val="ro-RO"/>
        </w:rPr>
        <w:t xml:space="preserve">II </w:t>
      </w:r>
      <w:r>
        <w:rPr>
          <w:lang w:val="ro-RO"/>
        </w:rPr>
        <w:t>Se mãresc numãrul punctelor de colectare a probelor de sol în zonele afectate de poluare, cu scopul combaterii proceselor nocive.</w:t>
      </w:r>
    </w:p>
    <w:p w:rsidR="009F38AF" w:rsidRDefault="009F38AF" w:rsidP="00FA7348">
      <w:pPr>
        <w:spacing w:line="360" w:lineRule="auto"/>
        <w:jc w:val="both"/>
        <w:rPr>
          <w:lang w:val="ro-RO"/>
        </w:rPr>
      </w:pPr>
      <w:r>
        <w:rPr>
          <w:lang w:val="ro-RO"/>
        </w:rPr>
        <w:t>Sistemul naţional de monitorizare a solurilor are sisteme de supraveghere pentru  studiul evoluţiei proceselor de degradare a solurilor prin eroziune şi alunecãri, a înmlãştiniri şi sãr</w:t>
      </w:r>
      <w:r w:rsidR="00E165F7">
        <w:rPr>
          <w:lang w:val="ro-RO"/>
        </w:rPr>
        <w:t>ãt</w:t>
      </w:r>
      <w:r>
        <w:rPr>
          <w:lang w:val="ro-RO"/>
        </w:rPr>
        <w:t>urãrii</w:t>
      </w:r>
      <w:r w:rsidR="00E165F7">
        <w:rPr>
          <w:lang w:val="ro-RO"/>
        </w:rPr>
        <w:t xml:space="preserve"> în sistemele de irigaţii şi desecãri , a poluãrii cu metale grele (Hg, Pb, Zn, Cd)</w:t>
      </w:r>
      <w:r>
        <w:rPr>
          <w:lang w:val="ro-RO"/>
        </w:rPr>
        <w:t xml:space="preserve">  </w:t>
      </w:r>
      <w:r w:rsidR="00E165F7">
        <w:rPr>
          <w:lang w:val="ro-RO"/>
        </w:rPr>
        <w:t>, cu nitriţi</w:t>
      </w:r>
      <w:r w:rsidR="003E5D7F">
        <w:rPr>
          <w:lang w:val="ro-RO"/>
        </w:rPr>
        <w:t xml:space="preserve"> </w:t>
      </w:r>
      <w:r w:rsidR="00850150">
        <w:rPr>
          <w:lang w:val="ro-RO"/>
        </w:rPr>
        <w:t>.</w:t>
      </w:r>
    </w:p>
    <w:p w:rsidR="00850150" w:rsidRPr="00FA7348" w:rsidRDefault="00850150" w:rsidP="00FA7348">
      <w:pPr>
        <w:spacing w:line="360" w:lineRule="auto"/>
        <w:jc w:val="both"/>
        <w:rPr>
          <w:b/>
          <w:lang w:val="ro-RO"/>
        </w:rPr>
      </w:pPr>
      <w:r w:rsidRPr="00FA7348">
        <w:rPr>
          <w:b/>
          <w:lang w:val="ro-RO"/>
        </w:rPr>
        <w:t xml:space="preserve">Evaluarea </w:t>
      </w:r>
      <w:r w:rsidR="00B83E08" w:rsidRPr="00FA7348">
        <w:rPr>
          <w:b/>
          <w:lang w:val="ro-RO"/>
        </w:rPr>
        <w:t xml:space="preserve">generalã a </w:t>
      </w:r>
      <w:r w:rsidRPr="00FA7348">
        <w:rPr>
          <w:b/>
          <w:lang w:val="ro-RO"/>
        </w:rPr>
        <w:t>calitãtii solurilor</w:t>
      </w:r>
    </w:p>
    <w:p w:rsidR="00850150" w:rsidRDefault="00850150" w:rsidP="00FA7348">
      <w:pPr>
        <w:spacing w:line="360" w:lineRule="auto"/>
        <w:jc w:val="both"/>
        <w:rPr>
          <w:lang w:val="ro-RO"/>
        </w:rPr>
      </w:pPr>
      <w:r>
        <w:rPr>
          <w:lang w:val="ro-RO"/>
        </w:rPr>
        <w:t xml:space="preserve">Parametri : </w:t>
      </w:r>
    </w:p>
    <w:p w:rsidR="00850150" w:rsidRDefault="00850150" w:rsidP="00FA7348">
      <w:pPr>
        <w:spacing w:line="360" w:lineRule="auto"/>
        <w:jc w:val="both"/>
        <w:rPr>
          <w:lang w:val="ro-RO"/>
        </w:rPr>
      </w:pPr>
      <w:r>
        <w:rPr>
          <w:lang w:val="ro-RO"/>
        </w:rPr>
        <w:t xml:space="preserve">Capacitatea de apa utilã (IUA), </w:t>
      </w:r>
    </w:p>
    <w:p w:rsidR="00850150" w:rsidRDefault="00850150" w:rsidP="00FA7348">
      <w:pPr>
        <w:spacing w:line="360" w:lineRule="auto"/>
        <w:jc w:val="both"/>
        <w:rPr>
          <w:lang w:val="ro-RO"/>
        </w:rPr>
      </w:pPr>
      <w:r>
        <w:rPr>
          <w:lang w:val="ro-RO"/>
        </w:rPr>
        <w:t xml:space="preserve">Capacitatea pentru aer , </w:t>
      </w:r>
    </w:p>
    <w:p w:rsidR="00850150" w:rsidRDefault="00850150" w:rsidP="00FA7348">
      <w:pPr>
        <w:spacing w:line="360" w:lineRule="auto"/>
        <w:jc w:val="both"/>
        <w:rPr>
          <w:lang w:val="ro-RO"/>
        </w:rPr>
      </w:pPr>
      <w:r>
        <w:rPr>
          <w:lang w:val="ro-RO"/>
        </w:rPr>
        <w:t>Permeabiltatea pentru apa in conditiile unui sol saturat</w:t>
      </w:r>
    </w:p>
    <w:p w:rsidR="00850150" w:rsidRDefault="00850150" w:rsidP="00FA7348">
      <w:pPr>
        <w:spacing w:line="360" w:lineRule="auto"/>
        <w:jc w:val="both"/>
        <w:rPr>
          <w:lang w:val="ro-RO"/>
        </w:rPr>
      </w:pPr>
      <w:r>
        <w:rPr>
          <w:lang w:val="ro-RO"/>
        </w:rPr>
        <w:t>Rata de crestere a capilarelor</w:t>
      </w:r>
    </w:p>
    <w:p w:rsidR="00850150" w:rsidRDefault="00850150" w:rsidP="00FA7348">
      <w:pPr>
        <w:spacing w:line="360" w:lineRule="auto"/>
        <w:jc w:val="both"/>
        <w:rPr>
          <w:lang w:val="ro-RO"/>
        </w:rPr>
      </w:pPr>
      <w:r>
        <w:rPr>
          <w:lang w:val="ro-RO"/>
        </w:rPr>
        <w:t>Capacitatea de schimb cationic</w:t>
      </w:r>
    </w:p>
    <w:p w:rsidR="00850150" w:rsidRDefault="00850150" w:rsidP="00FA7348">
      <w:pPr>
        <w:spacing w:line="360" w:lineRule="auto"/>
        <w:jc w:val="both"/>
        <w:rPr>
          <w:lang w:val="ro-RO"/>
        </w:rPr>
      </w:pPr>
      <w:r>
        <w:rPr>
          <w:lang w:val="ro-RO"/>
        </w:rPr>
        <w:t xml:space="preserve">Adâncimea efectivã de înrãdãcinare </w:t>
      </w:r>
    </w:p>
    <w:p w:rsidR="00B83E08" w:rsidRDefault="00B83E08" w:rsidP="00FA7348">
      <w:pPr>
        <w:spacing w:line="360" w:lineRule="auto"/>
        <w:jc w:val="both"/>
        <w:rPr>
          <w:lang w:val="ro-RO"/>
        </w:rPr>
      </w:pPr>
    </w:p>
    <w:p w:rsidR="00B83E08" w:rsidRPr="00FA7348" w:rsidRDefault="00B83E08" w:rsidP="00FA7348">
      <w:pPr>
        <w:spacing w:line="360" w:lineRule="auto"/>
        <w:jc w:val="both"/>
        <w:rPr>
          <w:b/>
          <w:lang w:val="ro-RO"/>
        </w:rPr>
      </w:pPr>
      <w:r w:rsidRPr="00FA7348">
        <w:rPr>
          <w:b/>
          <w:lang w:val="ro-RO"/>
        </w:rPr>
        <w:t>Evaluarea specificã a calitãtii solurilor</w:t>
      </w:r>
    </w:p>
    <w:p w:rsidR="00B83E08" w:rsidRDefault="00B83E08" w:rsidP="00FA7348">
      <w:pPr>
        <w:spacing w:line="360" w:lineRule="auto"/>
        <w:jc w:val="both"/>
        <w:rPr>
          <w:lang w:val="ro-RO"/>
        </w:rPr>
      </w:pPr>
      <w:r>
        <w:rPr>
          <w:lang w:val="ro-RO"/>
        </w:rPr>
        <w:t>Pericolul de eroziune</w:t>
      </w:r>
    </w:p>
    <w:p w:rsidR="00B83E08" w:rsidRDefault="00B83E08" w:rsidP="00FA7348">
      <w:pPr>
        <w:spacing w:line="360" w:lineRule="auto"/>
        <w:jc w:val="both"/>
        <w:rPr>
          <w:lang w:val="ro-RO"/>
        </w:rPr>
      </w:pPr>
      <w:r>
        <w:rPr>
          <w:lang w:val="ro-RO"/>
        </w:rPr>
        <w:t>Aprecierea protectiei solului</w:t>
      </w:r>
    </w:p>
    <w:p w:rsidR="00B83E08" w:rsidRDefault="00B83E08" w:rsidP="00FA7348">
      <w:pPr>
        <w:spacing w:line="360" w:lineRule="auto"/>
        <w:jc w:val="both"/>
        <w:rPr>
          <w:lang w:val="ro-RO"/>
        </w:rPr>
      </w:pPr>
      <w:r>
        <w:rPr>
          <w:lang w:val="ro-RO"/>
        </w:rPr>
        <w:lastRenderedPageBreak/>
        <w:t>Aprecierea suprafetelor care necesitã împãdurire</w:t>
      </w:r>
    </w:p>
    <w:p w:rsidR="00B83E08" w:rsidRDefault="00B83E08" w:rsidP="00FA7348">
      <w:pPr>
        <w:spacing w:line="360" w:lineRule="auto"/>
        <w:jc w:val="both"/>
        <w:rPr>
          <w:lang w:val="ro-RO"/>
        </w:rPr>
      </w:pPr>
      <w:r>
        <w:rPr>
          <w:lang w:val="ro-RO"/>
        </w:rPr>
        <w:t>Protectia calciului în sol</w:t>
      </w:r>
    </w:p>
    <w:p w:rsidR="00B83E08" w:rsidRDefault="00B83E08" w:rsidP="00FA7348">
      <w:pPr>
        <w:spacing w:line="360" w:lineRule="auto"/>
        <w:jc w:val="both"/>
        <w:rPr>
          <w:lang w:val="ro-RO"/>
        </w:rPr>
      </w:pPr>
      <w:r>
        <w:rPr>
          <w:lang w:val="ro-RO"/>
        </w:rPr>
        <w:t>Capacitatea de infiltrare a apelor din ploi</w:t>
      </w:r>
    </w:p>
    <w:p w:rsidR="00B83E08" w:rsidRDefault="00B83E08" w:rsidP="00FA7348">
      <w:pPr>
        <w:spacing w:line="360" w:lineRule="auto"/>
        <w:jc w:val="both"/>
        <w:rPr>
          <w:lang w:val="ro-RO"/>
        </w:rPr>
      </w:pPr>
      <w:r>
        <w:rPr>
          <w:lang w:val="ro-RO"/>
        </w:rPr>
        <w:t>Rata de infiltrarea a apei</w:t>
      </w:r>
    </w:p>
    <w:p w:rsidR="00B83E08" w:rsidRDefault="00B83E08" w:rsidP="00FA7348">
      <w:pPr>
        <w:spacing w:line="360" w:lineRule="auto"/>
        <w:jc w:val="both"/>
        <w:rPr>
          <w:lang w:val="ro-RO"/>
        </w:rPr>
      </w:pPr>
      <w:r>
        <w:rPr>
          <w:lang w:val="ro-RO"/>
        </w:rPr>
        <w:t>Pericolul rafalelor de vânt</w:t>
      </w:r>
    </w:p>
    <w:p w:rsidR="00B83E08" w:rsidRDefault="009656AB" w:rsidP="00FA7348">
      <w:pPr>
        <w:spacing w:line="360" w:lineRule="auto"/>
        <w:jc w:val="both"/>
        <w:rPr>
          <w:lang w:val="ro-RO"/>
        </w:rPr>
      </w:pPr>
      <w:r>
        <w:rPr>
          <w:lang w:val="ro-RO"/>
        </w:rPr>
        <w:t xml:space="preserve">  </w:t>
      </w:r>
    </w:p>
    <w:p w:rsidR="009656AB" w:rsidRDefault="009656AB" w:rsidP="00FA7348">
      <w:pPr>
        <w:autoSpaceDE w:val="0"/>
        <w:autoSpaceDN w:val="0"/>
        <w:adjustRightInd w:val="0"/>
        <w:spacing w:line="360" w:lineRule="auto"/>
        <w:rPr>
          <w:rFonts w:ascii="TimesNewRoman,Bold" w:hAnsi="TimesNewRoman,Bold" w:cs="TimesNewRoman,Bold"/>
          <w:b/>
          <w:bCs/>
          <w:color w:val="auto"/>
          <w:sz w:val="30"/>
          <w:szCs w:val="30"/>
        </w:rPr>
      </w:pPr>
      <w:r>
        <w:rPr>
          <w:rFonts w:ascii="TimesNewRoman,Bold" w:hAnsi="TimesNewRoman,Bold" w:cs="TimesNewRoman,Bold"/>
          <w:b/>
          <w:bCs/>
          <w:color w:val="auto"/>
          <w:sz w:val="30"/>
          <w:szCs w:val="30"/>
        </w:rPr>
        <w:t>SURSE DE DEGRADARE</w:t>
      </w:r>
    </w:p>
    <w:p w:rsidR="009656AB" w:rsidRPr="00CB77B0" w:rsidRDefault="009656AB" w:rsidP="00FA7348">
      <w:pPr>
        <w:autoSpaceDE w:val="0"/>
        <w:autoSpaceDN w:val="0"/>
        <w:adjustRightInd w:val="0"/>
        <w:spacing w:line="360" w:lineRule="auto"/>
        <w:rPr>
          <w:rFonts w:ascii="TimesNewRoman" w:hAnsi="TimesNewRoman" w:cs="TimesNewRoman"/>
          <w:color w:val="auto"/>
          <w:sz w:val="23"/>
          <w:szCs w:val="23"/>
          <w:u w:val="single"/>
        </w:rPr>
      </w:pPr>
      <w:r w:rsidRPr="00CB77B0">
        <w:rPr>
          <w:rFonts w:ascii="Wingdings-Regular" w:hAnsi="Wingdings-Regular" w:cs="Wingdings-Regular"/>
          <w:color w:val="auto"/>
          <w:sz w:val="23"/>
          <w:szCs w:val="23"/>
          <w:u w:val="single"/>
        </w:rPr>
        <w:t xml:space="preserve">􀂃 </w:t>
      </w:r>
      <w:r w:rsidRPr="00CB77B0">
        <w:rPr>
          <w:rFonts w:ascii="TimesNewRoman,Bold" w:hAnsi="TimesNewRoman,Bold" w:cs="TimesNewRoman,Bold"/>
          <w:b/>
          <w:bCs/>
          <w:color w:val="auto"/>
          <w:sz w:val="23"/>
          <w:szCs w:val="23"/>
          <w:u w:val="single"/>
        </w:rPr>
        <w:t xml:space="preserve">Eroziunea solului </w:t>
      </w:r>
      <w:proofErr w:type="gramStart"/>
      <w:r w:rsidRPr="00CB77B0">
        <w:rPr>
          <w:rFonts w:ascii="TimesNewRoman" w:hAnsi="TimesNewRoman" w:cs="TimesNewRoman"/>
          <w:color w:val="auto"/>
          <w:sz w:val="23"/>
          <w:szCs w:val="23"/>
          <w:u w:val="single"/>
        </w:rPr>
        <w:t>este</w:t>
      </w:r>
      <w:proofErr w:type="gramEnd"/>
      <w:r w:rsidRPr="00CB77B0">
        <w:rPr>
          <w:rFonts w:ascii="TimesNewRoman" w:hAnsi="TimesNewRoman" w:cs="TimesNewRoman"/>
          <w:color w:val="auto"/>
          <w:sz w:val="23"/>
          <w:szCs w:val="23"/>
          <w:u w:val="single"/>
        </w:rPr>
        <w:t xml:space="preserve"> o consecinta a actiunii apei, vantului, schimbarilor fizice,</w:t>
      </w:r>
    </w:p>
    <w:p w:rsidR="009656AB" w:rsidRPr="00CB77B0" w:rsidRDefault="009656AB" w:rsidP="00FA7348">
      <w:pPr>
        <w:autoSpaceDE w:val="0"/>
        <w:autoSpaceDN w:val="0"/>
        <w:adjustRightInd w:val="0"/>
        <w:spacing w:line="360" w:lineRule="auto"/>
        <w:rPr>
          <w:rFonts w:ascii="TimesNewRoman" w:hAnsi="TimesNewRoman" w:cs="TimesNewRoman"/>
          <w:color w:val="auto"/>
          <w:sz w:val="23"/>
          <w:szCs w:val="23"/>
          <w:u w:val="single"/>
        </w:rPr>
      </w:pPr>
      <w:proofErr w:type="gramStart"/>
      <w:r w:rsidRPr="00CB77B0">
        <w:rPr>
          <w:rFonts w:ascii="TimesNewRoman" w:hAnsi="TimesNewRoman" w:cs="TimesNewRoman"/>
          <w:color w:val="auto"/>
          <w:sz w:val="23"/>
          <w:szCs w:val="23"/>
          <w:u w:val="single"/>
        </w:rPr>
        <w:t>chimice</w:t>
      </w:r>
      <w:proofErr w:type="gramEnd"/>
      <w:r w:rsidRPr="00CB77B0">
        <w:rPr>
          <w:rFonts w:ascii="TimesNewRoman" w:hAnsi="TimesNewRoman" w:cs="TimesNewRoman"/>
          <w:color w:val="auto"/>
          <w:sz w:val="23"/>
          <w:szCs w:val="23"/>
          <w:u w:val="single"/>
        </w:rPr>
        <w:t xml:space="preserve"> si biologice determinate de: pasunatul excesiv, defrisarea padurilor,</w:t>
      </w:r>
    </w:p>
    <w:p w:rsidR="009656AB" w:rsidRPr="00CB77B0" w:rsidRDefault="009656AB" w:rsidP="00FA7348">
      <w:pPr>
        <w:autoSpaceDE w:val="0"/>
        <w:autoSpaceDN w:val="0"/>
        <w:adjustRightInd w:val="0"/>
        <w:spacing w:line="360" w:lineRule="auto"/>
        <w:rPr>
          <w:rFonts w:ascii="TimesNewRoman" w:hAnsi="TimesNewRoman" w:cs="TimesNewRoman"/>
          <w:color w:val="auto"/>
          <w:sz w:val="23"/>
          <w:szCs w:val="23"/>
          <w:u w:val="single"/>
        </w:rPr>
      </w:pPr>
      <w:proofErr w:type="gramStart"/>
      <w:r w:rsidRPr="00CB77B0">
        <w:rPr>
          <w:rFonts w:ascii="TimesNewRoman" w:hAnsi="TimesNewRoman" w:cs="TimesNewRoman"/>
          <w:color w:val="auto"/>
          <w:sz w:val="23"/>
          <w:szCs w:val="23"/>
          <w:u w:val="single"/>
        </w:rPr>
        <w:t>activitati</w:t>
      </w:r>
      <w:proofErr w:type="gramEnd"/>
      <w:r w:rsidRPr="00CB77B0">
        <w:rPr>
          <w:rFonts w:ascii="TimesNewRoman" w:hAnsi="TimesNewRoman" w:cs="TimesNewRoman"/>
          <w:color w:val="auto"/>
          <w:sz w:val="23"/>
          <w:szCs w:val="23"/>
          <w:u w:val="single"/>
        </w:rPr>
        <w:t xml:space="preserve"> agricole.</w:t>
      </w:r>
    </w:p>
    <w:p w:rsidR="009656AB" w:rsidRPr="00CB77B0" w:rsidRDefault="009656AB" w:rsidP="00FA7348">
      <w:pPr>
        <w:autoSpaceDE w:val="0"/>
        <w:autoSpaceDN w:val="0"/>
        <w:adjustRightInd w:val="0"/>
        <w:spacing w:line="360" w:lineRule="auto"/>
        <w:rPr>
          <w:rFonts w:ascii="TimesNewRoman" w:hAnsi="TimesNewRoman" w:cs="TimesNewRoman"/>
          <w:color w:val="auto"/>
          <w:sz w:val="23"/>
          <w:szCs w:val="23"/>
          <w:u w:val="single"/>
        </w:rPr>
      </w:pPr>
      <w:r w:rsidRPr="00CB77B0">
        <w:rPr>
          <w:rFonts w:ascii="Wingdings-Regular" w:hAnsi="Wingdings-Regular" w:cs="Wingdings-Regular"/>
          <w:color w:val="auto"/>
          <w:sz w:val="23"/>
          <w:szCs w:val="23"/>
          <w:u w:val="single"/>
        </w:rPr>
        <w:t xml:space="preserve">􀂃 </w:t>
      </w:r>
      <w:r w:rsidRPr="00CB77B0">
        <w:rPr>
          <w:rFonts w:ascii="TimesNewRoman,Bold" w:hAnsi="TimesNewRoman,Bold" w:cs="TimesNewRoman,Bold"/>
          <w:b/>
          <w:bCs/>
          <w:color w:val="auto"/>
          <w:sz w:val="23"/>
          <w:szCs w:val="23"/>
          <w:u w:val="single"/>
        </w:rPr>
        <w:t>De</w:t>
      </w:r>
      <w:r w:rsidR="00CB77B0" w:rsidRPr="00CB77B0">
        <w:rPr>
          <w:b/>
          <w:bCs/>
          <w:color w:val="auto"/>
          <w:sz w:val="23"/>
          <w:szCs w:val="23"/>
          <w:u w:val="single"/>
        </w:rPr>
        <w:t>ş</w:t>
      </w:r>
      <w:r w:rsidRPr="00CB77B0">
        <w:rPr>
          <w:rFonts w:ascii="TimesNewRoman,Bold" w:hAnsi="TimesNewRoman,Bold" w:cs="TimesNewRoman,Bold"/>
          <w:b/>
          <w:bCs/>
          <w:color w:val="auto"/>
          <w:sz w:val="23"/>
          <w:szCs w:val="23"/>
          <w:u w:val="single"/>
        </w:rPr>
        <w:t xml:space="preserve">ertificarea </w:t>
      </w:r>
      <w:r w:rsidRPr="00CB77B0">
        <w:rPr>
          <w:rFonts w:ascii="TimesNewRoman" w:hAnsi="TimesNewRoman" w:cs="TimesNewRoman"/>
          <w:color w:val="auto"/>
          <w:sz w:val="23"/>
          <w:szCs w:val="23"/>
          <w:u w:val="single"/>
        </w:rPr>
        <w:t xml:space="preserve">rezultat al eroziunii, afecteaza suprafete agricole </w:t>
      </w:r>
      <w:proofErr w:type="gramStart"/>
      <w:r w:rsidRPr="00CB77B0">
        <w:rPr>
          <w:rFonts w:ascii="TimesNewRoman" w:hAnsi="TimesNewRoman" w:cs="TimesNewRoman"/>
          <w:color w:val="auto"/>
          <w:sz w:val="23"/>
          <w:szCs w:val="23"/>
          <w:u w:val="single"/>
        </w:rPr>
        <w:t>mari</w:t>
      </w:r>
      <w:proofErr w:type="gramEnd"/>
      <w:r w:rsidRPr="00CB77B0">
        <w:rPr>
          <w:rFonts w:ascii="TimesNewRoman" w:hAnsi="TimesNewRoman" w:cs="TimesNewRoman"/>
          <w:color w:val="auto"/>
          <w:sz w:val="23"/>
          <w:szCs w:val="23"/>
          <w:u w:val="single"/>
        </w:rPr>
        <w:t>.</w:t>
      </w:r>
    </w:p>
    <w:p w:rsidR="009656AB" w:rsidRPr="00CB77B0" w:rsidRDefault="009656AB" w:rsidP="00FA7348">
      <w:pPr>
        <w:autoSpaceDE w:val="0"/>
        <w:autoSpaceDN w:val="0"/>
        <w:adjustRightInd w:val="0"/>
        <w:spacing w:line="360" w:lineRule="auto"/>
        <w:rPr>
          <w:rFonts w:ascii="TimesNewRoman" w:hAnsi="TimesNewRoman" w:cs="TimesNewRoman"/>
          <w:color w:val="auto"/>
          <w:sz w:val="23"/>
          <w:szCs w:val="23"/>
          <w:u w:val="single"/>
        </w:rPr>
      </w:pPr>
      <w:r w:rsidRPr="00CB77B0">
        <w:rPr>
          <w:rFonts w:ascii="Wingdings-Regular" w:hAnsi="Wingdings-Regular" w:cs="Wingdings-Regular"/>
          <w:color w:val="auto"/>
          <w:sz w:val="23"/>
          <w:szCs w:val="23"/>
          <w:u w:val="single"/>
        </w:rPr>
        <w:t xml:space="preserve">􀂃 </w:t>
      </w:r>
      <w:r w:rsidRPr="00CB77B0">
        <w:rPr>
          <w:rFonts w:ascii="TimesNewRoman,Bold" w:hAnsi="TimesNewRoman,Bold" w:cs="TimesNewRoman,Bold"/>
          <w:b/>
          <w:bCs/>
          <w:color w:val="auto"/>
          <w:sz w:val="23"/>
          <w:szCs w:val="23"/>
          <w:u w:val="single"/>
        </w:rPr>
        <w:t xml:space="preserve">Saraturile </w:t>
      </w:r>
      <w:r w:rsidRPr="00CB77B0">
        <w:rPr>
          <w:rFonts w:ascii="TimesNewRoman" w:hAnsi="TimesNewRoman" w:cs="TimesNewRoman"/>
          <w:color w:val="auto"/>
          <w:sz w:val="23"/>
          <w:szCs w:val="23"/>
          <w:u w:val="single"/>
        </w:rPr>
        <w:t xml:space="preserve">afecteaza pe suprafete </w:t>
      </w:r>
      <w:proofErr w:type="gramStart"/>
      <w:r w:rsidRPr="00CB77B0">
        <w:rPr>
          <w:rFonts w:ascii="TimesNewRoman" w:hAnsi="TimesNewRoman" w:cs="TimesNewRoman"/>
          <w:color w:val="auto"/>
          <w:sz w:val="23"/>
          <w:szCs w:val="23"/>
          <w:u w:val="single"/>
        </w:rPr>
        <w:t>mari</w:t>
      </w:r>
      <w:proofErr w:type="gramEnd"/>
      <w:r w:rsidRPr="00CB77B0">
        <w:rPr>
          <w:rFonts w:ascii="TimesNewRoman" w:hAnsi="TimesNewRoman" w:cs="TimesNewRoman"/>
          <w:color w:val="auto"/>
          <w:sz w:val="23"/>
          <w:szCs w:val="23"/>
          <w:u w:val="single"/>
        </w:rPr>
        <w:t xml:space="preserve"> fertilitatea solului.</w:t>
      </w:r>
    </w:p>
    <w:p w:rsidR="009656AB" w:rsidRPr="00CB77B0" w:rsidRDefault="009656AB" w:rsidP="00FA7348">
      <w:pPr>
        <w:autoSpaceDE w:val="0"/>
        <w:autoSpaceDN w:val="0"/>
        <w:adjustRightInd w:val="0"/>
        <w:spacing w:line="360" w:lineRule="auto"/>
        <w:rPr>
          <w:rFonts w:ascii="TimesNewRoman" w:hAnsi="TimesNewRoman" w:cs="TimesNewRoman"/>
          <w:color w:val="auto"/>
          <w:sz w:val="23"/>
          <w:szCs w:val="23"/>
          <w:u w:val="single"/>
        </w:rPr>
      </w:pPr>
      <w:r w:rsidRPr="00CB77B0">
        <w:rPr>
          <w:rFonts w:ascii="Wingdings-Regular" w:hAnsi="Wingdings-Regular" w:cs="Wingdings-Regular"/>
          <w:color w:val="auto"/>
          <w:sz w:val="23"/>
          <w:szCs w:val="23"/>
          <w:u w:val="single"/>
        </w:rPr>
        <w:t xml:space="preserve">􀂃 </w:t>
      </w:r>
      <w:r w:rsidRPr="00CB77B0">
        <w:rPr>
          <w:rFonts w:ascii="TimesNewRoman,Bold" w:hAnsi="TimesNewRoman,Bold" w:cs="TimesNewRoman,Bold"/>
          <w:b/>
          <w:bCs/>
          <w:color w:val="auto"/>
          <w:sz w:val="23"/>
          <w:szCs w:val="23"/>
          <w:u w:val="single"/>
        </w:rPr>
        <w:t xml:space="preserve">Caile de transport rutier si benzi transportoare </w:t>
      </w:r>
      <w:r w:rsidRPr="00CB77B0">
        <w:rPr>
          <w:rFonts w:ascii="TimesNewRoman" w:hAnsi="TimesNewRoman" w:cs="TimesNewRoman"/>
          <w:color w:val="auto"/>
          <w:sz w:val="23"/>
          <w:szCs w:val="23"/>
          <w:u w:val="single"/>
        </w:rPr>
        <w:t>modifica morfologia terenului.</w:t>
      </w:r>
    </w:p>
    <w:p w:rsidR="009656AB" w:rsidRPr="00CB77B0" w:rsidRDefault="009656AB" w:rsidP="00FA7348">
      <w:pPr>
        <w:autoSpaceDE w:val="0"/>
        <w:autoSpaceDN w:val="0"/>
        <w:adjustRightInd w:val="0"/>
        <w:spacing w:line="360" w:lineRule="auto"/>
        <w:rPr>
          <w:rFonts w:ascii="TimesNewRoman" w:hAnsi="TimesNewRoman" w:cs="TimesNewRoman"/>
          <w:color w:val="auto"/>
          <w:sz w:val="23"/>
          <w:szCs w:val="23"/>
          <w:u w:val="single"/>
        </w:rPr>
      </w:pPr>
      <w:r w:rsidRPr="00CB77B0">
        <w:rPr>
          <w:rFonts w:ascii="Wingdings-Regular" w:hAnsi="Wingdings-Regular" w:cs="Wingdings-Regular"/>
          <w:color w:val="auto"/>
          <w:sz w:val="23"/>
          <w:szCs w:val="23"/>
          <w:u w:val="single"/>
        </w:rPr>
        <w:t xml:space="preserve">􀂃 </w:t>
      </w:r>
      <w:r w:rsidRPr="00CB77B0">
        <w:rPr>
          <w:rFonts w:ascii="TimesNewRoman,Bold" w:hAnsi="TimesNewRoman,Bold" w:cs="TimesNewRoman,Bold"/>
          <w:b/>
          <w:bCs/>
          <w:color w:val="auto"/>
          <w:sz w:val="23"/>
          <w:szCs w:val="23"/>
          <w:u w:val="single"/>
        </w:rPr>
        <w:t xml:space="preserve">Carierele, haldele </w:t>
      </w:r>
      <w:r w:rsidRPr="00CB77B0">
        <w:rPr>
          <w:rFonts w:ascii="TimesNewRoman" w:hAnsi="TimesNewRoman" w:cs="TimesNewRoman"/>
          <w:color w:val="auto"/>
          <w:sz w:val="23"/>
          <w:szCs w:val="23"/>
          <w:u w:val="single"/>
        </w:rPr>
        <w:t>modifica radical morfologia terenului, circulatia apelor de</w:t>
      </w:r>
    </w:p>
    <w:p w:rsidR="009656AB" w:rsidRPr="00CB77B0" w:rsidRDefault="009656AB" w:rsidP="00FA7348">
      <w:pPr>
        <w:autoSpaceDE w:val="0"/>
        <w:autoSpaceDN w:val="0"/>
        <w:adjustRightInd w:val="0"/>
        <w:spacing w:line="360" w:lineRule="auto"/>
        <w:rPr>
          <w:rFonts w:ascii="TimesNewRoman" w:hAnsi="TimesNewRoman" w:cs="TimesNewRoman"/>
          <w:color w:val="auto"/>
          <w:sz w:val="23"/>
          <w:szCs w:val="23"/>
          <w:u w:val="single"/>
        </w:rPr>
      </w:pPr>
      <w:proofErr w:type="gramStart"/>
      <w:r w:rsidRPr="00CB77B0">
        <w:rPr>
          <w:rFonts w:ascii="TimesNewRoman" w:hAnsi="TimesNewRoman" w:cs="TimesNewRoman"/>
          <w:color w:val="auto"/>
          <w:sz w:val="23"/>
          <w:szCs w:val="23"/>
          <w:u w:val="single"/>
        </w:rPr>
        <w:t>suprafata</w:t>
      </w:r>
      <w:proofErr w:type="gramEnd"/>
      <w:r w:rsidRPr="00CB77B0">
        <w:rPr>
          <w:rFonts w:ascii="TimesNewRoman" w:hAnsi="TimesNewRoman" w:cs="TimesNewRoman"/>
          <w:color w:val="auto"/>
          <w:sz w:val="23"/>
          <w:szCs w:val="23"/>
          <w:u w:val="single"/>
        </w:rPr>
        <w:t xml:space="preserve"> si subteran.</w:t>
      </w:r>
    </w:p>
    <w:p w:rsidR="009656AB" w:rsidRPr="00CB77B0" w:rsidRDefault="009656AB" w:rsidP="00FA7348">
      <w:pPr>
        <w:autoSpaceDE w:val="0"/>
        <w:autoSpaceDN w:val="0"/>
        <w:adjustRightInd w:val="0"/>
        <w:spacing w:line="360" w:lineRule="auto"/>
        <w:rPr>
          <w:rFonts w:ascii="TimesNewRoman,Bold" w:hAnsi="TimesNewRoman,Bold" w:cs="TimesNewRoman,Bold"/>
          <w:b/>
          <w:bCs/>
          <w:color w:val="auto"/>
          <w:sz w:val="30"/>
          <w:szCs w:val="30"/>
          <w:u w:val="single"/>
        </w:rPr>
      </w:pPr>
      <w:r w:rsidRPr="00CB77B0">
        <w:rPr>
          <w:rFonts w:ascii="TimesNewRoman,Bold" w:hAnsi="TimesNewRoman,Bold" w:cs="TimesNewRoman,Bold"/>
          <w:b/>
          <w:bCs/>
          <w:color w:val="auto"/>
          <w:sz w:val="30"/>
          <w:szCs w:val="30"/>
          <w:u w:val="single"/>
        </w:rPr>
        <w:t>SURSE DE POLUARE</w:t>
      </w:r>
    </w:p>
    <w:p w:rsidR="009656AB" w:rsidRPr="00CB77B0" w:rsidRDefault="009656AB" w:rsidP="00FA7348">
      <w:pPr>
        <w:autoSpaceDE w:val="0"/>
        <w:autoSpaceDN w:val="0"/>
        <w:adjustRightInd w:val="0"/>
        <w:spacing w:line="360" w:lineRule="auto"/>
        <w:rPr>
          <w:rFonts w:ascii="TimesNewRoman" w:hAnsi="TimesNewRoman" w:cs="TimesNewRoman"/>
          <w:color w:val="auto"/>
          <w:sz w:val="23"/>
          <w:szCs w:val="23"/>
          <w:u w:val="single"/>
        </w:rPr>
      </w:pPr>
      <w:r w:rsidRPr="00CB77B0">
        <w:rPr>
          <w:rFonts w:ascii="Wingdings-Regular" w:hAnsi="Wingdings-Regular" w:cs="Wingdings-Regular"/>
          <w:color w:val="auto"/>
          <w:sz w:val="23"/>
          <w:szCs w:val="23"/>
          <w:u w:val="single"/>
        </w:rPr>
        <w:t xml:space="preserve">􀂃 </w:t>
      </w:r>
      <w:r w:rsidRPr="00CB77B0">
        <w:rPr>
          <w:rFonts w:ascii="TimesNewRoman,Bold" w:hAnsi="TimesNewRoman,Bold" w:cs="TimesNewRoman,Bold"/>
          <w:b/>
          <w:bCs/>
          <w:color w:val="auto"/>
          <w:sz w:val="23"/>
          <w:szCs w:val="23"/>
          <w:u w:val="single"/>
        </w:rPr>
        <w:t xml:space="preserve">Haldele cu reziduri menajere si industriale </w:t>
      </w:r>
      <w:r w:rsidRPr="00CB77B0">
        <w:rPr>
          <w:rFonts w:ascii="TimesNewRoman" w:hAnsi="TimesNewRoman" w:cs="TimesNewRoman"/>
          <w:color w:val="auto"/>
          <w:sz w:val="23"/>
          <w:szCs w:val="23"/>
          <w:u w:val="single"/>
        </w:rPr>
        <w:t>raspandite pe sol in mod neorganizat,</w:t>
      </w:r>
    </w:p>
    <w:p w:rsidR="009656AB" w:rsidRPr="00CB77B0" w:rsidRDefault="009656AB" w:rsidP="00FA7348">
      <w:pPr>
        <w:autoSpaceDE w:val="0"/>
        <w:autoSpaceDN w:val="0"/>
        <w:adjustRightInd w:val="0"/>
        <w:spacing w:line="360" w:lineRule="auto"/>
        <w:rPr>
          <w:rFonts w:ascii="TimesNewRoman" w:hAnsi="TimesNewRoman" w:cs="TimesNewRoman"/>
          <w:color w:val="auto"/>
          <w:sz w:val="23"/>
          <w:szCs w:val="23"/>
          <w:u w:val="single"/>
        </w:rPr>
      </w:pPr>
      <w:proofErr w:type="gramStart"/>
      <w:r w:rsidRPr="00CB77B0">
        <w:rPr>
          <w:rFonts w:ascii="TimesNewRoman" w:hAnsi="TimesNewRoman" w:cs="TimesNewRoman"/>
          <w:color w:val="auto"/>
          <w:sz w:val="23"/>
          <w:szCs w:val="23"/>
          <w:u w:val="single"/>
        </w:rPr>
        <w:t>provin</w:t>
      </w:r>
      <w:proofErr w:type="gramEnd"/>
      <w:r w:rsidRPr="00CB77B0">
        <w:rPr>
          <w:rFonts w:ascii="TimesNewRoman" w:hAnsi="TimesNewRoman" w:cs="TimesNewRoman"/>
          <w:color w:val="auto"/>
          <w:sz w:val="23"/>
          <w:szCs w:val="23"/>
          <w:u w:val="single"/>
        </w:rPr>
        <w:t xml:space="preserve"> din localitati si intreprinderi.</w:t>
      </w:r>
    </w:p>
    <w:p w:rsidR="009656AB" w:rsidRPr="00CB77B0" w:rsidRDefault="009656AB" w:rsidP="00FA7348">
      <w:pPr>
        <w:autoSpaceDE w:val="0"/>
        <w:autoSpaceDN w:val="0"/>
        <w:adjustRightInd w:val="0"/>
        <w:spacing w:line="360" w:lineRule="auto"/>
        <w:rPr>
          <w:rFonts w:ascii="TimesNewRoman" w:hAnsi="TimesNewRoman" w:cs="TimesNewRoman"/>
          <w:color w:val="auto"/>
          <w:sz w:val="23"/>
          <w:szCs w:val="23"/>
          <w:u w:val="single"/>
        </w:rPr>
      </w:pPr>
      <w:proofErr w:type="gramStart"/>
      <w:r w:rsidRPr="00CB77B0">
        <w:rPr>
          <w:rFonts w:ascii="Wingdings-Regular" w:hAnsi="Wingdings-Regular" w:cs="Wingdings-Regular"/>
          <w:color w:val="auto"/>
          <w:sz w:val="23"/>
          <w:szCs w:val="23"/>
          <w:u w:val="single"/>
        </w:rPr>
        <w:t xml:space="preserve">􀂃 </w:t>
      </w:r>
      <w:r w:rsidRPr="00CB77B0">
        <w:rPr>
          <w:rFonts w:ascii="TimesNewRoman,Bold" w:hAnsi="TimesNewRoman,Bold" w:cs="TimesNewRoman,Bold"/>
          <w:b/>
          <w:bCs/>
          <w:color w:val="auto"/>
          <w:sz w:val="23"/>
          <w:szCs w:val="23"/>
          <w:u w:val="single"/>
        </w:rPr>
        <w:t xml:space="preserve">Industria </w:t>
      </w:r>
      <w:r w:rsidRPr="00CB77B0">
        <w:rPr>
          <w:rFonts w:ascii="TimesNewRoman" w:hAnsi="TimesNewRoman" w:cs="TimesNewRoman"/>
          <w:color w:val="auto"/>
          <w:sz w:val="23"/>
          <w:szCs w:val="23"/>
          <w:u w:val="single"/>
        </w:rPr>
        <w:t>(fabrici chimice, termocentrale, fabrici de celuloza, turnatorii, etc.)</w:t>
      </w:r>
      <w:proofErr w:type="gramEnd"/>
    </w:p>
    <w:p w:rsidR="009656AB" w:rsidRPr="00CB77B0" w:rsidRDefault="009656AB" w:rsidP="00FA7348">
      <w:pPr>
        <w:autoSpaceDE w:val="0"/>
        <w:autoSpaceDN w:val="0"/>
        <w:adjustRightInd w:val="0"/>
        <w:spacing w:line="360" w:lineRule="auto"/>
        <w:rPr>
          <w:rFonts w:ascii="TimesNewRoman" w:hAnsi="TimesNewRoman" w:cs="TimesNewRoman"/>
          <w:color w:val="auto"/>
          <w:sz w:val="23"/>
          <w:szCs w:val="23"/>
          <w:u w:val="single"/>
        </w:rPr>
      </w:pPr>
      <w:proofErr w:type="gramStart"/>
      <w:r w:rsidRPr="00CB77B0">
        <w:rPr>
          <w:rFonts w:ascii="TimesNewRoman" w:hAnsi="TimesNewRoman" w:cs="TimesNewRoman"/>
          <w:color w:val="auto"/>
          <w:sz w:val="23"/>
          <w:szCs w:val="23"/>
          <w:u w:val="single"/>
        </w:rPr>
        <w:t>produce</w:t>
      </w:r>
      <w:proofErr w:type="gramEnd"/>
      <w:r w:rsidRPr="00CB77B0">
        <w:rPr>
          <w:rFonts w:ascii="TimesNewRoman" w:hAnsi="TimesNewRoman" w:cs="TimesNewRoman"/>
          <w:color w:val="auto"/>
          <w:sz w:val="23"/>
          <w:szCs w:val="23"/>
          <w:u w:val="single"/>
        </w:rPr>
        <w:t xml:space="preserve"> o serie de emisii nocive: plumb, cadmiu, cupru, zinc, flor, dioxid de sulf,</w:t>
      </w:r>
    </w:p>
    <w:p w:rsidR="009656AB" w:rsidRPr="00CB77B0" w:rsidRDefault="009656AB" w:rsidP="00FA7348">
      <w:pPr>
        <w:autoSpaceDE w:val="0"/>
        <w:autoSpaceDN w:val="0"/>
        <w:adjustRightInd w:val="0"/>
        <w:spacing w:line="360" w:lineRule="auto"/>
        <w:rPr>
          <w:rFonts w:ascii="TimesNewRoman" w:hAnsi="TimesNewRoman" w:cs="TimesNewRoman"/>
          <w:color w:val="auto"/>
          <w:sz w:val="23"/>
          <w:szCs w:val="23"/>
          <w:u w:val="single"/>
        </w:rPr>
      </w:pPr>
      <w:proofErr w:type="gramStart"/>
      <w:r w:rsidRPr="00CB77B0">
        <w:rPr>
          <w:rFonts w:ascii="TimesNewRoman" w:hAnsi="TimesNewRoman" w:cs="TimesNewRoman"/>
          <w:color w:val="auto"/>
          <w:sz w:val="23"/>
          <w:szCs w:val="23"/>
          <w:u w:val="single"/>
        </w:rPr>
        <w:t>dioxid</w:t>
      </w:r>
      <w:proofErr w:type="gramEnd"/>
      <w:r w:rsidRPr="00CB77B0">
        <w:rPr>
          <w:rFonts w:ascii="TimesNewRoman" w:hAnsi="TimesNewRoman" w:cs="TimesNewRoman"/>
          <w:color w:val="auto"/>
          <w:sz w:val="23"/>
          <w:szCs w:val="23"/>
          <w:u w:val="single"/>
        </w:rPr>
        <w:t xml:space="preserve"> de azot, pulberi sedimentabile.</w:t>
      </w:r>
    </w:p>
    <w:p w:rsidR="009656AB" w:rsidRPr="00CB77B0" w:rsidRDefault="009656AB" w:rsidP="00FA7348">
      <w:pPr>
        <w:autoSpaceDE w:val="0"/>
        <w:autoSpaceDN w:val="0"/>
        <w:adjustRightInd w:val="0"/>
        <w:spacing w:line="360" w:lineRule="auto"/>
        <w:rPr>
          <w:rFonts w:ascii="TimesNewRoman" w:hAnsi="TimesNewRoman" w:cs="TimesNewRoman"/>
          <w:color w:val="auto"/>
          <w:sz w:val="23"/>
          <w:szCs w:val="23"/>
          <w:u w:val="single"/>
        </w:rPr>
      </w:pPr>
      <w:r w:rsidRPr="00CB77B0">
        <w:rPr>
          <w:rFonts w:ascii="Wingdings-Regular" w:hAnsi="Wingdings-Regular" w:cs="Wingdings-Regular"/>
          <w:color w:val="auto"/>
          <w:sz w:val="23"/>
          <w:szCs w:val="23"/>
          <w:u w:val="single"/>
        </w:rPr>
        <w:t xml:space="preserve">􀂃 </w:t>
      </w:r>
      <w:r w:rsidRPr="00CB77B0">
        <w:rPr>
          <w:rFonts w:ascii="TimesNewRoman,Bold" w:hAnsi="TimesNewRoman,Bold" w:cs="TimesNewRoman,Bold"/>
          <w:b/>
          <w:bCs/>
          <w:color w:val="auto"/>
          <w:sz w:val="23"/>
          <w:szCs w:val="23"/>
          <w:u w:val="single"/>
        </w:rPr>
        <w:t xml:space="preserve">Sondele, conductele de transport si rafinariile de petrol </w:t>
      </w:r>
      <w:r w:rsidRPr="00CB77B0">
        <w:rPr>
          <w:rFonts w:ascii="TimesNewRoman" w:hAnsi="TimesNewRoman" w:cs="TimesNewRoman"/>
          <w:color w:val="auto"/>
          <w:sz w:val="23"/>
          <w:szCs w:val="23"/>
          <w:u w:val="single"/>
        </w:rPr>
        <w:t>reprezinta o sursa de</w:t>
      </w:r>
    </w:p>
    <w:p w:rsidR="009656AB" w:rsidRPr="00CB77B0" w:rsidRDefault="009656AB" w:rsidP="00FA7348">
      <w:pPr>
        <w:autoSpaceDE w:val="0"/>
        <w:autoSpaceDN w:val="0"/>
        <w:adjustRightInd w:val="0"/>
        <w:spacing w:line="360" w:lineRule="auto"/>
        <w:rPr>
          <w:rFonts w:ascii="TimesNewRoman" w:hAnsi="TimesNewRoman" w:cs="TimesNewRoman"/>
          <w:color w:val="auto"/>
          <w:sz w:val="23"/>
          <w:szCs w:val="23"/>
          <w:u w:val="single"/>
        </w:rPr>
      </w:pPr>
      <w:proofErr w:type="gramStart"/>
      <w:r w:rsidRPr="00CB77B0">
        <w:rPr>
          <w:rFonts w:ascii="TimesNewRoman" w:hAnsi="TimesNewRoman" w:cs="TimesNewRoman"/>
          <w:color w:val="auto"/>
          <w:sz w:val="23"/>
          <w:szCs w:val="23"/>
          <w:u w:val="single"/>
        </w:rPr>
        <w:t>poluare</w:t>
      </w:r>
      <w:proofErr w:type="gramEnd"/>
      <w:r w:rsidRPr="00CB77B0">
        <w:rPr>
          <w:rFonts w:ascii="TimesNewRoman" w:hAnsi="TimesNewRoman" w:cs="TimesNewRoman"/>
          <w:color w:val="auto"/>
          <w:sz w:val="23"/>
          <w:szCs w:val="23"/>
          <w:u w:val="single"/>
        </w:rPr>
        <w:t xml:space="preserve"> importanta pentru sol, apa de suprafata si subteran.</w:t>
      </w:r>
    </w:p>
    <w:p w:rsidR="009656AB" w:rsidRPr="00CB77B0" w:rsidRDefault="009656AB" w:rsidP="00FA7348">
      <w:pPr>
        <w:autoSpaceDE w:val="0"/>
        <w:autoSpaceDN w:val="0"/>
        <w:adjustRightInd w:val="0"/>
        <w:spacing w:line="360" w:lineRule="auto"/>
        <w:rPr>
          <w:rFonts w:ascii="TimesNewRoman" w:hAnsi="TimesNewRoman" w:cs="TimesNewRoman"/>
          <w:color w:val="auto"/>
          <w:sz w:val="23"/>
          <w:szCs w:val="23"/>
          <w:u w:val="single"/>
        </w:rPr>
      </w:pPr>
      <w:r w:rsidRPr="00CB77B0">
        <w:rPr>
          <w:rFonts w:ascii="Wingdings-Regular" w:hAnsi="Wingdings-Regular" w:cs="Wingdings-Regular"/>
          <w:color w:val="auto"/>
          <w:sz w:val="23"/>
          <w:szCs w:val="23"/>
          <w:u w:val="single"/>
        </w:rPr>
        <w:t xml:space="preserve">􀂃 </w:t>
      </w:r>
      <w:r w:rsidRPr="00CB77B0">
        <w:rPr>
          <w:rFonts w:ascii="TimesNewRoman,Bold" w:hAnsi="TimesNewRoman,Bold" w:cs="TimesNewRoman,Bold"/>
          <w:b/>
          <w:bCs/>
          <w:color w:val="auto"/>
          <w:sz w:val="23"/>
          <w:szCs w:val="23"/>
          <w:u w:val="single"/>
        </w:rPr>
        <w:t xml:space="preserve">Agricultura </w:t>
      </w:r>
      <w:r w:rsidRPr="00CB77B0">
        <w:rPr>
          <w:rFonts w:ascii="TimesNewRoman" w:hAnsi="TimesNewRoman" w:cs="TimesNewRoman"/>
          <w:color w:val="auto"/>
          <w:sz w:val="23"/>
          <w:szCs w:val="23"/>
          <w:u w:val="single"/>
        </w:rPr>
        <w:t>care foloseste in exces pesticide.</w:t>
      </w:r>
    </w:p>
    <w:p w:rsidR="009656AB" w:rsidRPr="00CB77B0" w:rsidRDefault="009656AB" w:rsidP="00FA7348">
      <w:pPr>
        <w:autoSpaceDE w:val="0"/>
        <w:autoSpaceDN w:val="0"/>
        <w:adjustRightInd w:val="0"/>
        <w:spacing w:line="360" w:lineRule="auto"/>
        <w:rPr>
          <w:rFonts w:ascii="TimesNewRoman" w:hAnsi="TimesNewRoman" w:cs="TimesNewRoman"/>
          <w:color w:val="auto"/>
          <w:sz w:val="23"/>
          <w:szCs w:val="23"/>
          <w:u w:val="single"/>
        </w:rPr>
      </w:pPr>
      <w:r w:rsidRPr="00CB77B0">
        <w:rPr>
          <w:rFonts w:ascii="Wingdings-Regular" w:hAnsi="Wingdings-Regular" w:cs="Wingdings-Regular"/>
          <w:color w:val="auto"/>
          <w:sz w:val="23"/>
          <w:szCs w:val="23"/>
          <w:u w:val="single"/>
        </w:rPr>
        <w:t xml:space="preserve">􀂃 </w:t>
      </w:r>
      <w:r w:rsidRPr="00CB77B0">
        <w:rPr>
          <w:rFonts w:ascii="TimesNewRoman,Bold" w:hAnsi="TimesNewRoman,Bold" w:cs="TimesNewRoman,Bold"/>
          <w:b/>
          <w:bCs/>
          <w:color w:val="auto"/>
          <w:sz w:val="23"/>
          <w:szCs w:val="23"/>
          <w:u w:val="single"/>
        </w:rPr>
        <w:t xml:space="preserve">Dejectiile provenite de la ferme si namolul statiilor de epurare </w:t>
      </w:r>
      <w:r w:rsidRPr="00CB77B0">
        <w:rPr>
          <w:rFonts w:ascii="TimesNewRoman" w:hAnsi="TimesNewRoman" w:cs="TimesNewRoman"/>
          <w:color w:val="auto"/>
          <w:sz w:val="23"/>
          <w:szCs w:val="23"/>
          <w:u w:val="single"/>
        </w:rPr>
        <w:t>raspandite pe sol</w:t>
      </w:r>
    </w:p>
    <w:p w:rsidR="009656AB" w:rsidRPr="00CB77B0" w:rsidRDefault="009656AB" w:rsidP="00FA7348">
      <w:pPr>
        <w:autoSpaceDE w:val="0"/>
        <w:autoSpaceDN w:val="0"/>
        <w:adjustRightInd w:val="0"/>
        <w:spacing w:line="360" w:lineRule="auto"/>
        <w:rPr>
          <w:rFonts w:ascii="TimesNewRoman" w:hAnsi="TimesNewRoman" w:cs="TimesNewRoman"/>
          <w:color w:val="auto"/>
          <w:sz w:val="23"/>
          <w:szCs w:val="23"/>
          <w:u w:val="single"/>
        </w:rPr>
      </w:pPr>
      <w:proofErr w:type="gramStart"/>
      <w:r w:rsidRPr="00CB77B0">
        <w:rPr>
          <w:rFonts w:ascii="TimesNewRoman" w:hAnsi="TimesNewRoman" w:cs="TimesNewRoman"/>
          <w:color w:val="auto"/>
          <w:sz w:val="23"/>
          <w:szCs w:val="23"/>
          <w:u w:val="single"/>
        </w:rPr>
        <w:t>fara</w:t>
      </w:r>
      <w:proofErr w:type="gramEnd"/>
      <w:r w:rsidRPr="00CB77B0">
        <w:rPr>
          <w:rFonts w:ascii="TimesNewRoman" w:hAnsi="TimesNewRoman" w:cs="TimesNewRoman"/>
          <w:color w:val="auto"/>
          <w:sz w:val="23"/>
          <w:szCs w:val="23"/>
          <w:u w:val="single"/>
        </w:rPr>
        <w:t xml:space="preserve"> a fi tratate prejudiciaza exploatarea acestuia datorita poluarii biologice.</w:t>
      </w:r>
    </w:p>
    <w:p w:rsidR="009656AB" w:rsidRPr="00CB77B0" w:rsidRDefault="009656AB" w:rsidP="00FA7348">
      <w:pPr>
        <w:autoSpaceDE w:val="0"/>
        <w:autoSpaceDN w:val="0"/>
        <w:adjustRightInd w:val="0"/>
        <w:spacing w:line="360" w:lineRule="auto"/>
        <w:rPr>
          <w:rFonts w:ascii="TimesNewRoman" w:hAnsi="TimesNewRoman" w:cs="TimesNewRoman"/>
          <w:color w:val="auto"/>
          <w:sz w:val="23"/>
          <w:szCs w:val="23"/>
          <w:u w:val="single"/>
        </w:rPr>
      </w:pPr>
      <w:r w:rsidRPr="00CB77B0">
        <w:rPr>
          <w:rFonts w:ascii="Wingdings-Regular" w:hAnsi="Wingdings-Regular" w:cs="Wingdings-Regular"/>
          <w:color w:val="auto"/>
          <w:sz w:val="23"/>
          <w:szCs w:val="23"/>
          <w:u w:val="single"/>
        </w:rPr>
        <w:t xml:space="preserve">􀂃 </w:t>
      </w:r>
      <w:r w:rsidRPr="00CB77B0">
        <w:rPr>
          <w:rFonts w:ascii="TimesNewRoman,Bold" w:hAnsi="TimesNewRoman,Bold" w:cs="TimesNewRoman,Bold"/>
          <w:b/>
          <w:bCs/>
          <w:color w:val="auto"/>
          <w:sz w:val="23"/>
          <w:szCs w:val="23"/>
          <w:u w:val="single"/>
        </w:rPr>
        <w:t xml:space="preserve">Haldele cu deseuri radioactive (steril) </w:t>
      </w:r>
      <w:r w:rsidRPr="00CB77B0">
        <w:rPr>
          <w:rFonts w:ascii="TimesNewRoman" w:hAnsi="TimesNewRoman" w:cs="TimesNewRoman"/>
          <w:color w:val="auto"/>
          <w:sz w:val="23"/>
          <w:szCs w:val="23"/>
          <w:u w:val="single"/>
        </w:rPr>
        <w:t>provenite in urma exploatarilor miniere,</w:t>
      </w:r>
    </w:p>
    <w:p w:rsidR="009656AB" w:rsidRPr="00CB77B0" w:rsidRDefault="009656AB" w:rsidP="00FA7348">
      <w:pPr>
        <w:autoSpaceDE w:val="0"/>
        <w:autoSpaceDN w:val="0"/>
        <w:adjustRightInd w:val="0"/>
        <w:spacing w:line="360" w:lineRule="auto"/>
        <w:rPr>
          <w:rFonts w:ascii="TimesNewRoman" w:hAnsi="TimesNewRoman" w:cs="TimesNewRoman"/>
          <w:color w:val="auto"/>
          <w:sz w:val="23"/>
          <w:szCs w:val="23"/>
          <w:u w:val="single"/>
        </w:rPr>
      </w:pPr>
      <w:proofErr w:type="gramStart"/>
      <w:r w:rsidRPr="00CB77B0">
        <w:rPr>
          <w:rFonts w:ascii="TimesNewRoman" w:hAnsi="TimesNewRoman" w:cs="TimesNewRoman"/>
          <w:color w:val="auto"/>
          <w:sz w:val="23"/>
          <w:szCs w:val="23"/>
          <w:u w:val="single"/>
        </w:rPr>
        <w:t>contin</w:t>
      </w:r>
      <w:proofErr w:type="gramEnd"/>
      <w:r w:rsidRPr="00CB77B0">
        <w:rPr>
          <w:rFonts w:ascii="TimesNewRoman" w:hAnsi="TimesNewRoman" w:cs="TimesNewRoman"/>
          <w:color w:val="auto"/>
          <w:sz w:val="23"/>
          <w:szCs w:val="23"/>
          <w:u w:val="single"/>
        </w:rPr>
        <w:t xml:space="preserve"> substante radioactive: Kaliu, Toriu, Uraniu, Cesiu, Strontiu cu o perioada de</w:t>
      </w:r>
    </w:p>
    <w:p w:rsidR="009656AB" w:rsidRPr="00CB77B0" w:rsidRDefault="009656AB" w:rsidP="00FA7348">
      <w:pPr>
        <w:autoSpaceDE w:val="0"/>
        <w:autoSpaceDN w:val="0"/>
        <w:adjustRightInd w:val="0"/>
        <w:spacing w:line="360" w:lineRule="auto"/>
        <w:rPr>
          <w:rFonts w:ascii="TimesNewRoman" w:hAnsi="TimesNewRoman" w:cs="TimesNewRoman"/>
          <w:color w:val="auto"/>
          <w:sz w:val="23"/>
          <w:szCs w:val="23"/>
          <w:u w:val="single"/>
        </w:rPr>
      </w:pPr>
      <w:proofErr w:type="gramStart"/>
      <w:r w:rsidRPr="00CB77B0">
        <w:rPr>
          <w:rFonts w:ascii="TimesNewRoman" w:hAnsi="TimesNewRoman" w:cs="TimesNewRoman"/>
          <w:color w:val="auto"/>
          <w:sz w:val="23"/>
          <w:szCs w:val="23"/>
          <w:u w:val="single"/>
        </w:rPr>
        <w:t>fisiune</w:t>
      </w:r>
      <w:proofErr w:type="gramEnd"/>
      <w:r w:rsidRPr="00CB77B0">
        <w:rPr>
          <w:rFonts w:ascii="TimesNewRoman" w:hAnsi="TimesNewRoman" w:cs="TimesNewRoman"/>
          <w:color w:val="auto"/>
          <w:sz w:val="23"/>
          <w:szCs w:val="23"/>
          <w:u w:val="single"/>
        </w:rPr>
        <w:t xml:space="preserve"> de 25 – 50 ani.</w:t>
      </w:r>
    </w:p>
    <w:p w:rsidR="009656AB" w:rsidRPr="00CB77B0" w:rsidRDefault="009656AB" w:rsidP="00FA7348">
      <w:pPr>
        <w:autoSpaceDE w:val="0"/>
        <w:autoSpaceDN w:val="0"/>
        <w:adjustRightInd w:val="0"/>
        <w:spacing w:line="360" w:lineRule="auto"/>
        <w:rPr>
          <w:rFonts w:ascii="TimesNewRoman,Bold" w:hAnsi="TimesNewRoman,Bold" w:cs="TimesNewRoman,Bold"/>
          <w:b/>
          <w:bCs/>
          <w:color w:val="auto"/>
          <w:sz w:val="30"/>
          <w:szCs w:val="30"/>
          <w:u w:val="single"/>
        </w:rPr>
      </w:pPr>
      <w:r w:rsidRPr="00CB77B0">
        <w:rPr>
          <w:rFonts w:ascii="TimesNewRoman,Bold" w:hAnsi="TimesNewRoman,Bold" w:cs="TimesNewRoman,Bold"/>
          <w:b/>
          <w:bCs/>
          <w:color w:val="auto"/>
          <w:sz w:val="30"/>
          <w:szCs w:val="30"/>
          <w:u w:val="single"/>
        </w:rPr>
        <w:t>3.4.3. IMPACTUL</w:t>
      </w:r>
    </w:p>
    <w:p w:rsidR="009656AB" w:rsidRPr="00CB77B0" w:rsidRDefault="009656AB" w:rsidP="00FA7348">
      <w:pPr>
        <w:autoSpaceDE w:val="0"/>
        <w:autoSpaceDN w:val="0"/>
        <w:adjustRightInd w:val="0"/>
        <w:spacing w:line="360" w:lineRule="auto"/>
        <w:rPr>
          <w:rFonts w:ascii="TimesNewRoman" w:hAnsi="TimesNewRoman" w:cs="TimesNewRoman"/>
          <w:color w:val="auto"/>
          <w:sz w:val="23"/>
          <w:szCs w:val="23"/>
          <w:u w:val="single"/>
        </w:rPr>
      </w:pPr>
      <w:proofErr w:type="gramStart"/>
      <w:r w:rsidRPr="00CB77B0">
        <w:rPr>
          <w:rFonts w:ascii="Wingdings-Regular" w:hAnsi="Wingdings-Regular" w:cs="Wingdings-Regular"/>
          <w:color w:val="auto"/>
          <w:sz w:val="23"/>
          <w:szCs w:val="23"/>
          <w:u w:val="single"/>
        </w:rPr>
        <w:t xml:space="preserve">􀂃 </w:t>
      </w:r>
      <w:r w:rsidRPr="00CB77B0">
        <w:rPr>
          <w:rFonts w:ascii="TimesNewRoman,Bold" w:hAnsi="TimesNewRoman,Bold" w:cs="TimesNewRoman,Bold"/>
          <w:b/>
          <w:bCs/>
          <w:color w:val="auto"/>
          <w:sz w:val="23"/>
          <w:szCs w:val="23"/>
          <w:u w:val="single"/>
        </w:rPr>
        <w:t xml:space="preserve">Eroziunea solului </w:t>
      </w:r>
      <w:r w:rsidRPr="00CB77B0">
        <w:rPr>
          <w:rFonts w:ascii="TimesNewRoman" w:hAnsi="TimesNewRoman" w:cs="TimesNewRoman"/>
          <w:color w:val="auto"/>
          <w:sz w:val="23"/>
          <w:szCs w:val="23"/>
          <w:u w:val="single"/>
        </w:rPr>
        <w:t>duce la dezertificarea si pierderea terenurilor agricole.</w:t>
      </w:r>
      <w:proofErr w:type="gramEnd"/>
    </w:p>
    <w:p w:rsidR="009656AB" w:rsidRPr="00CB77B0" w:rsidRDefault="009656AB" w:rsidP="00FA7348">
      <w:pPr>
        <w:autoSpaceDE w:val="0"/>
        <w:autoSpaceDN w:val="0"/>
        <w:adjustRightInd w:val="0"/>
        <w:spacing w:line="360" w:lineRule="auto"/>
        <w:rPr>
          <w:rFonts w:ascii="TimesNewRoman" w:hAnsi="TimesNewRoman" w:cs="TimesNewRoman"/>
          <w:color w:val="auto"/>
          <w:sz w:val="23"/>
          <w:szCs w:val="23"/>
          <w:u w:val="single"/>
        </w:rPr>
      </w:pPr>
      <w:r w:rsidRPr="00CB77B0">
        <w:rPr>
          <w:rFonts w:ascii="Wingdings-Regular" w:hAnsi="Wingdings-Regular" w:cs="Wingdings-Regular"/>
          <w:color w:val="auto"/>
          <w:sz w:val="23"/>
          <w:szCs w:val="23"/>
          <w:u w:val="single"/>
        </w:rPr>
        <w:t xml:space="preserve">􀂃 </w:t>
      </w:r>
      <w:r w:rsidRPr="00CB77B0">
        <w:rPr>
          <w:rFonts w:ascii="TimesNewRoman,Bold" w:hAnsi="TimesNewRoman,Bold" w:cs="TimesNewRoman,Bold"/>
          <w:b/>
          <w:bCs/>
          <w:color w:val="auto"/>
          <w:sz w:val="23"/>
          <w:szCs w:val="23"/>
          <w:u w:val="single"/>
        </w:rPr>
        <w:t xml:space="preserve">Saraturarea </w:t>
      </w:r>
      <w:r w:rsidRPr="00CB77B0">
        <w:rPr>
          <w:rFonts w:ascii="TimesNewRoman" w:hAnsi="TimesNewRoman" w:cs="TimesNewRoman"/>
          <w:color w:val="auto"/>
          <w:sz w:val="23"/>
          <w:szCs w:val="23"/>
          <w:u w:val="single"/>
        </w:rPr>
        <w:t xml:space="preserve">diminueaza apreciabil productia </w:t>
      </w:r>
      <w:proofErr w:type="gramStart"/>
      <w:r w:rsidRPr="00CB77B0">
        <w:rPr>
          <w:rFonts w:ascii="TimesNewRoman" w:hAnsi="TimesNewRoman" w:cs="TimesNewRoman"/>
          <w:color w:val="auto"/>
          <w:sz w:val="23"/>
          <w:szCs w:val="23"/>
          <w:u w:val="single"/>
        </w:rPr>
        <w:t>agricola</w:t>
      </w:r>
      <w:proofErr w:type="gramEnd"/>
      <w:r w:rsidRPr="00CB77B0">
        <w:rPr>
          <w:rFonts w:ascii="TimesNewRoman" w:hAnsi="TimesNewRoman" w:cs="TimesNewRoman"/>
          <w:color w:val="auto"/>
          <w:sz w:val="23"/>
          <w:szCs w:val="23"/>
          <w:u w:val="single"/>
        </w:rPr>
        <w:t>.</w:t>
      </w:r>
    </w:p>
    <w:p w:rsidR="009656AB" w:rsidRPr="00CB77B0" w:rsidRDefault="009656AB" w:rsidP="00FA7348">
      <w:pPr>
        <w:autoSpaceDE w:val="0"/>
        <w:autoSpaceDN w:val="0"/>
        <w:adjustRightInd w:val="0"/>
        <w:spacing w:line="360" w:lineRule="auto"/>
        <w:rPr>
          <w:rFonts w:ascii="TimesNewRoman" w:hAnsi="TimesNewRoman" w:cs="TimesNewRoman"/>
          <w:color w:val="auto"/>
          <w:sz w:val="23"/>
          <w:szCs w:val="23"/>
          <w:u w:val="single"/>
        </w:rPr>
      </w:pPr>
      <w:r w:rsidRPr="00CB77B0">
        <w:rPr>
          <w:rFonts w:ascii="Wingdings-Regular" w:hAnsi="Wingdings-Regular" w:cs="Wingdings-Regular"/>
          <w:color w:val="auto"/>
          <w:sz w:val="23"/>
          <w:szCs w:val="23"/>
          <w:u w:val="single"/>
        </w:rPr>
        <w:t xml:space="preserve">􀂃 </w:t>
      </w:r>
      <w:r w:rsidRPr="00CB77B0">
        <w:rPr>
          <w:rFonts w:ascii="TimesNewRoman,Bold" w:hAnsi="TimesNewRoman,Bold" w:cs="TimesNewRoman,Bold"/>
          <w:b/>
          <w:bCs/>
          <w:color w:val="auto"/>
          <w:sz w:val="23"/>
          <w:szCs w:val="23"/>
          <w:u w:val="single"/>
        </w:rPr>
        <w:t xml:space="preserve">Caile de transport rutier si benzi transportoare </w:t>
      </w:r>
      <w:r w:rsidRPr="00CB77B0">
        <w:rPr>
          <w:rFonts w:ascii="TimesNewRoman" w:hAnsi="TimesNewRoman" w:cs="TimesNewRoman"/>
          <w:color w:val="auto"/>
          <w:sz w:val="23"/>
          <w:szCs w:val="23"/>
          <w:u w:val="single"/>
        </w:rPr>
        <w:t xml:space="preserve">poate avea </w:t>
      </w:r>
      <w:proofErr w:type="gramStart"/>
      <w:r w:rsidRPr="00CB77B0">
        <w:rPr>
          <w:rFonts w:ascii="TimesNewRoman" w:hAnsi="TimesNewRoman" w:cs="TimesNewRoman"/>
          <w:color w:val="auto"/>
          <w:sz w:val="23"/>
          <w:szCs w:val="23"/>
          <w:u w:val="single"/>
        </w:rPr>
        <w:t>un</w:t>
      </w:r>
      <w:proofErr w:type="gramEnd"/>
      <w:r w:rsidRPr="00CB77B0">
        <w:rPr>
          <w:rFonts w:ascii="TimesNewRoman" w:hAnsi="TimesNewRoman" w:cs="TimesNewRoman"/>
          <w:color w:val="auto"/>
          <w:sz w:val="23"/>
          <w:szCs w:val="23"/>
          <w:u w:val="single"/>
        </w:rPr>
        <w:t xml:space="preserve"> impact negativ</w:t>
      </w:r>
    </w:p>
    <w:p w:rsidR="009656AB" w:rsidRPr="00CB77B0" w:rsidRDefault="009656AB" w:rsidP="00FA7348">
      <w:pPr>
        <w:autoSpaceDE w:val="0"/>
        <w:autoSpaceDN w:val="0"/>
        <w:adjustRightInd w:val="0"/>
        <w:spacing w:line="360" w:lineRule="auto"/>
        <w:rPr>
          <w:rFonts w:ascii="TimesNewRoman" w:hAnsi="TimesNewRoman" w:cs="TimesNewRoman"/>
          <w:color w:val="auto"/>
          <w:sz w:val="23"/>
          <w:szCs w:val="23"/>
          <w:u w:val="single"/>
        </w:rPr>
      </w:pPr>
      <w:proofErr w:type="gramStart"/>
      <w:r w:rsidRPr="00CB77B0">
        <w:rPr>
          <w:rFonts w:ascii="TimesNewRoman" w:hAnsi="TimesNewRoman" w:cs="TimesNewRoman"/>
          <w:color w:val="auto"/>
          <w:sz w:val="23"/>
          <w:szCs w:val="23"/>
          <w:u w:val="single"/>
        </w:rPr>
        <w:t>asupra</w:t>
      </w:r>
      <w:proofErr w:type="gramEnd"/>
      <w:r w:rsidRPr="00CB77B0">
        <w:rPr>
          <w:rFonts w:ascii="TimesNewRoman" w:hAnsi="TimesNewRoman" w:cs="TimesNewRoman"/>
          <w:color w:val="auto"/>
          <w:sz w:val="23"/>
          <w:szCs w:val="23"/>
          <w:u w:val="single"/>
        </w:rPr>
        <w:t xml:space="preserve"> peisajului.</w:t>
      </w:r>
    </w:p>
    <w:p w:rsidR="009656AB" w:rsidRPr="00CB77B0" w:rsidRDefault="009656AB" w:rsidP="00FA7348">
      <w:pPr>
        <w:autoSpaceDE w:val="0"/>
        <w:autoSpaceDN w:val="0"/>
        <w:adjustRightInd w:val="0"/>
        <w:spacing w:line="360" w:lineRule="auto"/>
        <w:rPr>
          <w:rFonts w:ascii="TimesNewRoman" w:hAnsi="TimesNewRoman" w:cs="TimesNewRoman"/>
          <w:color w:val="auto"/>
          <w:sz w:val="23"/>
          <w:szCs w:val="23"/>
          <w:u w:val="single"/>
        </w:rPr>
      </w:pPr>
      <w:r w:rsidRPr="00CB77B0">
        <w:rPr>
          <w:rFonts w:ascii="Wingdings-Regular" w:hAnsi="Wingdings-Regular" w:cs="Wingdings-Regular"/>
          <w:color w:val="auto"/>
          <w:sz w:val="23"/>
          <w:szCs w:val="23"/>
          <w:u w:val="single"/>
        </w:rPr>
        <w:lastRenderedPageBreak/>
        <w:t xml:space="preserve">􀂃 </w:t>
      </w:r>
      <w:r w:rsidRPr="00CB77B0">
        <w:rPr>
          <w:rFonts w:ascii="TimesNewRoman,Bold" w:hAnsi="TimesNewRoman,Bold" w:cs="TimesNewRoman,Bold"/>
          <w:b/>
          <w:bCs/>
          <w:color w:val="auto"/>
          <w:sz w:val="23"/>
          <w:szCs w:val="23"/>
          <w:u w:val="single"/>
        </w:rPr>
        <w:t xml:space="preserve">Carierele, haldele </w:t>
      </w:r>
      <w:r w:rsidRPr="00CB77B0">
        <w:rPr>
          <w:rFonts w:ascii="TimesNewRoman" w:hAnsi="TimesNewRoman" w:cs="TimesNewRoman"/>
          <w:color w:val="auto"/>
          <w:sz w:val="23"/>
          <w:szCs w:val="23"/>
          <w:u w:val="single"/>
        </w:rPr>
        <w:t xml:space="preserve">modifica peisajul radical, schimba circulatia de </w:t>
      </w:r>
      <w:proofErr w:type="gramStart"/>
      <w:r w:rsidRPr="00CB77B0">
        <w:rPr>
          <w:rFonts w:ascii="TimesNewRoman" w:hAnsi="TimesNewRoman" w:cs="TimesNewRoman"/>
          <w:color w:val="auto"/>
          <w:sz w:val="23"/>
          <w:szCs w:val="23"/>
          <w:u w:val="single"/>
        </w:rPr>
        <w:t>apa</w:t>
      </w:r>
      <w:proofErr w:type="gramEnd"/>
      <w:r w:rsidRPr="00CB77B0">
        <w:rPr>
          <w:rFonts w:ascii="TimesNewRoman" w:hAnsi="TimesNewRoman" w:cs="TimesNewRoman"/>
          <w:color w:val="auto"/>
          <w:sz w:val="23"/>
          <w:szCs w:val="23"/>
          <w:u w:val="single"/>
        </w:rPr>
        <w:t xml:space="preserve"> de suprafata</w:t>
      </w:r>
    </w:p>
    <w:p w:rsidR="009656AB" w:rsidRPr="00CB77B0" w:rsidRDefault="009656AB" w:rsidP="00FA7348">
      <w:pPr>
        <w:autoSpaceDE w:val="0"/>
        <w:autoSpaceDN w:val="0"/>
        <w:adjustRightInd w:val="0"/>
        <w:spacing w:line="360" w:lineRule="auto"/>
        <w:rPr>
          <w:rFonts w:ascii="TimesNewRoman" w:hAnsi="TimesNewRoman" w:cs="TimesNewRoman"/>
          <w:color w:val="auto"/>
          <w:sz w:val="23"/>
          <w:szCs w:val="23"/>
          <w:u w:val="single"/>
        </w:rPr>
      </w:pPr>
      <w:proofErr w:type="gramStart"/>
      <w:r w:rsidRPr="00CB77B0">
        <w:rPr>
          <w:rFonts w:ascii="TimesNewRoman" w:hAnsi="TimesNewRoman" w:cs="TimesNewRoman"/>
          <w:color w:val="auto"/>
          <w:sz w:val="23"/>
          <w:szCs w:val="23"/>
          <w:u w:val="single"/>
        </w:rPr>
        <w:t>si</w:t>
      </w:r>
      <w:proofErr w:type="gramEnd"/>
      <w:r w:rsidRPr="00CB77B0">
        <w:rPr>
          <w:rFonts w:ascii="TimesNewRoman" w:hAnsi="TimesNewRoman" w:cs="TimesNewRoman"/>
          <w:color w:val="auto"/>
          <w:sz w:val="23"/>
          <w:szCs w:val="23"/>
          <w:u w:val="single"/>
        </w:rPr>
        <w:t xml:space="preserve"> subteran, distrug pesterile, depozitele fosilifere, paleontologice, speogenetice,</w:t>
      </w:r>
    </w:p>
    <w:p w:rsidR="009656AB" w:rsidRPr="00CB77B0" w:rsidRDefault="009656AB" w:rsidP="00FA7348">
      <w:pPr>
        <w:autoSpaceDE w:val="0"/>
        <w:autoSpaceDN w:val="0"/>
        <w:adjustRightInd w:val="0"/>
        <w:spacing w:line="360" w:lineRule="auto"/>
        <w:rPr>
          <w:rFonts w:ascii="TimesNewRoman" w:hAnsi="TimesNewRoman" w:cs="TimesNewRoman"/>
          <w:color w:val="auto"/>
          <w:sz w:val="23"/>
          <w:szCs w:val="23"/>
          <w:u w:val="single"/>
        </w:rPr>
      </w:pPr>
      <w:proofErr w:type="gramStart"/>
      <w:r w:rsidRPr="00CB77B0">
        <w:rPr>
          <w:rFonts w:ascii="TimesNewRoman" w:hAnsi="TimesNewRoman" w:cs="TimesNewRoman"/>
          <w:color w:val="auto"/>
          <w:sz w:val="23"/>
          <w:szCs w:val="23"/>
          <w:u w:val="single"/>
        </w:rPr>
        <w:t>restrange</w:t>
      </w:r>
      <w:proofErr w:type="gramEnd"/>
      <w:r w:rsidRPr="00CB77B0">
        <w:rPr>
          <w:rFonts w:ascii="TimesNewRoman" w:hAnsi="TimesNewRoman" w:cs="TimesNewRoman"/>
          <w:color w:val="auto"/>
          <w:sz w:val="23"/>
          <w:szCs w:val="23"/>
          <w:u w:val="single"/>
        </w:rPr>
        <w:t xml:space="preserve"> suprafata impadurita si implicit habitatul.</w:t>
      </w:r>
    </w:p>
    <w:p w:rsidR="009656AB" w:rsidRPr="00CB77B0" w:rsidRDefault="009656AB" w:rsidP="00FA7348">
      <w:pPr>
        <w:autoSpaceDE w:val="0"/>
        <w:autoSpaceDN w:val="0"/>
        <w:adjustRightInd w:val="0"/>
        <w:spacing w:line="360" w:lineRule="auto"/>
        <w:rPr>
          <w:rFonts w:ascii="TimesNewRoman" w:hAnsi="TimesNewRoman" w:cs="TimesNewRoman"/>
          <w:color w:val="auto"/>
          <w:sz w:val="23"/>
          <w:szCs w:val="23"/>
          <w:u w:val="single"/>
        </w:rPr>
      </w:pPr>
      <w:r w:rsidRPr="00CB77B0">
        <w:rPr>
          <w:rFonts w:ascii="Wingdings-Regular" w:hAnsi="Wingdings-Regular" w:cs="Wingdings-Regular"/>
          <w:color w:val="auto"/>
          <w:sz w:val="23"/>
          <w:szCs w:val="23"/>
          <w:u w:val="single"/>
        </w:rPr>
        <w:t xml:space="preserve">􀂃 </w:t>
      </w:r>
      <w:r w:rsidRPr="00CB77B0">
        <w:rPr>
          <w:rFonts w:ascii="TimesNewRoman,Bold" w:hAnsi="TimesNewRoman,Bold" w:cs="TimesNewRoman,Bold"/>
          <w:b/>
          <w:bCs/>
          <w:color w:val="auto"/>
          <w:sz w:val="23"/>
          <w:szCs w:val="23"/>
          <w:u w:val="single"/>
        </w:rPr>
        <w:t xml:space="preserve">Rezidurile menajere si industriale </w:t>
      </w:r>
      <w:r w:rsidRPr="00CB77B0">
        <w:rPr>
          <w:rFonts w:ascii="TimesNewRoman" w:hAnsi="TimesNewRoman" w:cs="TimesNewRoman"/>
          <w:color w:val="auto"/>
          <w:sz w:val="23"/>
          <w:szCs w:val="23"/>
          <w:u w:val="single"/>
        </w:rPr>
        <w:t>afecteaza solul si apele subterane prin poluare</w:t>
      </w:r>
    </w:p>
    <w:p w:rsidR="009656AB" w:rsidRPr="00CB77B0" w:rsidRDefault="009656AB" w:rsidP="00FA7348">
      <w:pPr>
        <w:autoSpaceDE w:val="0"/>
        <w:autoSpaceDN w:val="0"/>
        <w:adjustRightInd w:val="0"/>
        <w:spacing w:line="360" w:lineRule="auto"/>
        <w:rPr>
          <w:rFonts w:ascii="TimesNewRoman" w:hAnsi="TimesNewRoman" w:cs="TimesNewRoman"/>
          <w:color w:val="auto"/>
          <w:sz w:val="23"/>
          <w:szCs w:val="23"/>
          <w:u w:val="single"/>
        </w:rPr>
      </w:pPr>
      <w:proofErr w:type="gramStart"/>
      <w:r w:rsidRPr="00CB77B0">
        <w:rPr>
          <w:rFonts w:ascii="TimesNewRoman" w:hAnsi="TimesNewRoman" w:cs="TimesNewRoman"/>
          <w:color w:val="auto"/>
          <w:sz w:val="23"/>
          <w:szCs w:val="23"/>
          <w:u w:val="single"/>
        </w:rPr>
        <w:t>biologica</w:t>
      </w:r>
      <w:proofErr w:type="gramEnd"/>
      <w:r w:rsidRPr="00CB77B0">
        <w:rPr>
          <w:rFonts w:ascii="TimesNewRoman" w:hAnsi="TimesNewRoman" w:cs="TimesNewRoman"/>
          <w:color w:val="auto"/>
          <w:sz w:val="23"/>
          <w:szCs w:val="23"/>
          <w:u w:val="single"/>
        </w:rPr>
        <w:t xml:space="preserve"> si fizica.</w:t>
      </w:r>
    </w:p>
    <w:p w:rsidR="009656AB" w:rsidRPr="00CB77B0" w:rsidRDefault="009656AB" w:rsidP="00FA7348">
      <w:pPr>
        <w:autoSpaceDE w:val="0"/>
        <w:autoSpaceDN w:val="0"/>
        <w:adjustRightInd w:val="0"/>
        <w:spacing w:line="360" w:lineRule="auto"/>
        <w:rPr>
          <w:rFonts w:ascii="TimesNewRoman" w:hAnsi="TimesNewRoman" w:cs="TimesNewRoman"/>
          <w:color w:val="auto"/>
          <w:sz w:val="23"/>
          <w:szCs w:val="23"/>
          <w:u w:val="single"/>
        </w:rPr>
      </w:pPr>
      <w:r w:rsidRPr="00CB77B0">
        <w:rPr>
          <w:rFonts w:ascii="Wingdings-Regular" w:hAnsi="Wingdings-Regular" w:cs="Wingdings-Regular"/>
          <w:color w:val="auto"/>
          <w:sz w:val="23"/>
          <w:szCs w:val="23"/>
          <w:u w:val="single"/>
        </w:rPr>
        <w:t xml:space="preserve">􀂃 </w:t>
      </w:r>
      <w:r w:rsidRPr="00CB77B0">
        <w:rPr>
          <w:rFonts w:ascii="TimesNewRoman,Bold" w:hAnsi="TimesNewRoman,Bold" w:cs="TimesNewRoman,Bold"/>
          <w:b/>
          <w:bCs/>
          <w:color w:val="auto"/>
          <w:sz w:val="23"/>
          <w:szCs w:val="23"/>
          <w:u w:val="single"/>
        </w:rPr>
        <w:t>Industria i</w:t>
      </w:r>
      <w:r w:rsidRPr="00CB77B0">
        <w:rPr>
          <w:rFonts w:ascii="TimesNewRoman" w:hAnsi="TimesNewRoman" w:cs="TimesNewRoman"/>
          <w:color w:val="auto"/>
          <w:sz w:val="23"/>
          <w:szCs w:val="23"/>
          <w:u w:val="single"/>
        </w:rPr>
        <w:t>n urma depunerii pulberilor sedimentabile afecteaza in primul rand flora</w:t>
      </w:r>
    </w:p>
    <w:p w:rsidR="009656AB" w:rsidRPr="00CB77B0" w:rsidRDefault="009656AB" w:rsidP="00FA7348">
      <w:pPr>
        <w:autoSpaceDE w:val="0"/>
        <w:autoSpaceDN w:val="0"/>
        <w:adjustRightInd w:val="0"/>
        <w:spacing w:line="360" w:lineRule="auto"/>
        <w:rPr>
          <w:rFonts w:ascii="TimesNewRoman" w:hAnsi="TimesNewRoman" w:cs="TimesNewRoman"/>
          <w:color w:val="auto"/>
          <w:sz w:val="23"/>
          <w:szCs w:val="23"/>
          <w:u w:val="single"/>
        </w:rPr>
      </w:pPr>
      <w:proofErr w:type="gramStart"/>
      <w:r w:rsidRPr="00CB77B0">
        <w:rPr>
          <w:rFonts w:ascii="TimesNewRoman" w:hAnsi="TimesNewRoman" w:cs="TimesNewRoman"/>
          <w:color w:val="auto"/>
          <w:sz w:val="23"/>
          <w:szCs w:val="23"/>
          <w:u w:val="single"/>
        </w:rPr>
        <w:t>dar</w:t>
      </w:r>
      <w:proofErr w:type="gramEnd"/>
      <w:r w:rsidRPr="00CB77B0">
        <w:rPr>
          <w:rFonts w:ascii="TimesNewRoman" w:hAnsi="TimesNewRoman" w:cs="TimesNewRoman"/>
          <w:color w:val="auto"/>
          <w:sz w:val="23"/>
          <w:szCs w:val="23"/>
          <w:u w:val="single"/>
        </w:rPr>
        <w:t xml:space="preserve"> si fauna.</w:t>
      </w:r>
    </w:p>
    <w:p w:rsidR="009656AB" w:rsidRPr="00CB77B0" w:rsidRDefault="009656AB" w:rsidP="00FA7348">
      <w:pPr>
        <w:autoSpaceDE w:val="0"/>
        <w:autoSpaceDN w:val="0"/>
        <w:adjustRightInd w:val="0"/>
        <w:spacing w:line="360" w:lineRule="auto"/>
        <w:rPr>
          <w:rFonts w:ascii="TimesNewRoman" w:hAnsi="TimesNewRoman" w:cs="TimesNewRoman"/>
          <w:color w:val="auto"/>
          <w:sz w:val="23"/>
          <w:szCs w:val="23"/>
          <w:u w:val="single"/>
        </w:rPr>
      </w:pPr>
      <w:r w:rsidRPr="00CB77B0">
        <w:rPr>
          <w:rFonts w:ascii="Wingdings-Regular" w:hAnsi="Wingdings-Regular" w:cs="Wingdings-Regular"/>
          <w:color w:val="auto"/>
          <w:sz w:val="23"/>
          <w:szCs w:val="23"/>
          <w:u w:val="single"/>
        </w:rPr>
        <w:t xml:space="preserve">􀂃 </w:t>
      </w:r>
      <w:r w:rsidRPr="00CB77B0">
        <w:rPr>
          <w:rFonts w:ascii="TimesNewRoman,Bold" w:hAnsi="TimesNewRoman,Bold" w:cs="TimesNewRoman,Bold"/>
          <w:b/>
          <w:bCs/>
          <w:color w:val="auto"/>
          <w:sz w:val="23"/>
          <w:szCs w:val="23"/>
          <w:u w:val="single"/>
        </w:rPr>
        <w:t xml:space="preserve">Sondele, conductele de transport si rafinariile de petrol </w:t>
      </w:r>
      <w:r w:rsidRPr="00CB77B0">
        <w:rPr>
          <w:rFonts w:ascii="TimesNewRoman" w:hAnsi="TimesNewRoman" w:cs="TimesNewRoman"/>
          <w:color w:val="auto"/>
          <w:sz w:val="23"/>
          <w:szCs w:val="23"/>
          <w:u w:val="single"/>
        </w:rPr>
        <w:t>degradeaza solul</w:t>
      </w:r>
    </w:p>
    <w:p w:rsidR="009656AB" w:rsidRPr="00CB77B0" w:rsidRDefault="009656AB" w:rsidP="00FA7348">
      <w:pPr>
        <w:autoSpaceDE w:val="0"/>
        <w:autoSpaceDN w:val="0"/>
        <w:adjustRightInd w:val="0"/>
        <w:spacing w:line="360" w:lineRule="auto"/>
        <w:rPr>
          <w:rFonts w:ascii="TimesNewRoman" w:hAnsi="TimesNewRoman" w:cs="TimesNewRoman"/>
          <w:color w:val="auto"/>
          <w:sz w:val="23"/>
          <w:szCs w:val="23"/>
          <w:u w:val="single"/>
        </w:rPr>
      </w:pPr>
      <w:proofErr w:type="gramStart"/>
      <w:r w:rsidRPr="00CB77B0">
        <w:rPr>
          <w:rFonts w:ascii="TimesNewRoman" w:hAnsi="TimesNewRoman" w:cs="TimesNewRoman"/>
          <w:color w:val="auto"/>
          <w:sz w:val="23"/>
          <w:szCs w:val="23"/>
          <w:u w:val="single"/>
        </w:rPr>
        <w:t>devenind</w:t>
      </w:r>
      <w:proofErr w:type="gramEnd"/>
      <w:r w:rsidRPr="00CB77B0">
        <w:rPr>
          <w:rFonts w:ascii="TimesNewRoman" w:hAnsi="TimesNewRoman" w:cs="TimesNewRoman"/>
          <w:color w:val="auto"/>
          <w:sz w:val="23"/>
          <w:szCs w:val="23"/>
          <w:u w:val="single"/>
        </w:rPr>
        <w:t xml:space="preserve"> inutilizabil.</w:t>
      </w:r>
    </w:p>
    <w:p w:rsidR="009656AB" w:rsidRPr="00CB77B0" w:rsidRDefault="009656AB" w:rsidP="00FA7348">
      <w:pPr>
        <w:autoSpaceDE w:val="0"/>
        <w:autoSpaceDN w:val="0"/>
        <w:adjustRightInd w:val="0"/>
        <w:spacing w:line="360" w:lineRule="auto"/>
        <w:rPr>
          <w:rFonts w:ascii="TimesNewRoman" w:hAnsi="TimesNewRoman" w:cs="TimesNewRoman"/>
          <w:color w:val="auto"/>
          <w:sz w:val="23"/>
          <w:szCs w:val="23"/>
          <w:u w:val="single"/>
        </w:rPr>
      </w:pPr>
      <w:r w:rsidRPr="00CB77B0">
        <w:rPr>
          <w:rFonts w:ascii="Wingdings-Regular" w:hAnsi="Wingdings-Regular" w:cs="Wingdings-Regular"/>
          <w:color w:val="auto"/>
          <w:sz w:val="23"/>
          <w:szCs w:val="23"/>
          <w:u w:val="single"/>
        </w:rPr>
        <w:t xml:space="preserve">􀂃 </w:t>
      </w:r>
      <w:r w:rsidRPr="00CB77B0">
        <w:rPr>
          <w:rFonts w:ascii="TimesNewRoman,Bold" w:hAnsi="TimesNewRoman,Bold" w:cs="TimesNewRoman,Bold"/>
          <w:b/>
          <w:bCs/>
          <w:color w:val="auto"/>
          <w:sz w:val="23"/>
          <w:szCs w:val="23"/>
          <w:u w:val="single"/>
        </w:rPr>
        <w:t xml:space="preserve">Agricultura </w:t>
      </w:r>
      <w:r w:rsidRPr="00CB77B0">
        <w:rPr>
          <w:rFonts w:ascii="TimesNewRoman" w:hAnsi="TimesNewRoman" w:cs="TimesNewRoman"/>
          <w:color w:val="auto"/>
          <w:sz w:val="23"/>
          <w:szCs w:val="23"/>
          <w:u w:val="single"/>
        </w:rPr>
        <w:t xml:space="preserve">prin folosirea excesiva a pesticidelor sau </w:t>
      </w:r>
      <w:proofErr w:type="gramStart"/>
      <w:r w:rsidRPr="00CB77B0">
        <w:rPr>
          <w:rFonts w:ascii="TimesNewRoman" w:hAnsi="TimesNewRoman" w:cs="TimesNewRoman"/>
          <w:color w:val="auto"/>
          <w:sz w:val="23"/>
          <w:szCs w:val="23"/>
          <w:u w:val="single"/>
        </w:rPr>
        <w:t>a</w:t>
      </w:r>
      <w:proofErr w:type="gramEnd"/>
      <w:r w:rsidRPr="00CB77B0">
        <w:rPr>
          <w:rFonts w:ascii="TimesNewRoman" w:hAnsi="TimesNewRoman" w:cs="TimesNewRoman"/>
          <w:color w:val="auto"/>
          <w:sz w:val="23"/>
          <w:szCs w:val="23"/>
          <w:u w:val="single"/>
        </w:rPr>
        <w:t xml:space="preserve"> irigarii cu ape uzate creeaza</w:t>
      </w:r>
    </w:p>
    <w:p w:rsidR="009656AB" w:rsidRPr="00CB77B0" w:rsidRDefault="009656AB" w:rsidP="00FA7348">
      <w:pPr>
        <w:autoSpaceDE w:val="0"/>
        <w:autoSpaceDN w:val="0"/>
        <w:adjustRightInd w:val="0"/>
        <w:spacing w:line="360" w:lineRule="auto"/>
        <w:rPr>
          <w:rFonts w:ascii="TimesNewRoman" w:hAnsi="TimesNewRoman" w:cs="TimesNewRoman"/>
          <w:color w:val="auto"/>
          <w:sz w:val="23"/>
          <w:szCs w:val="23"/>
          <w:u w:val="single"/>
        </w:rPr>
      </w:pPr>
      <w:proofErr w:type="gramStart"/>
      <w:r w:rsidRPr="00CB77B0">
        <w:rPr>
          <w:rFonts w:ascii="TimesNewRoman" w:hAnsi="TimesNewRoman" w:cs="TimesNewRoman"/>
          <w:color w:val="auto"/>
          <w:sz w:val="23"/>
          <w:szCs w:val="23"/>
          <w:u w:val="single"/>
        </w:rPr>
        <w:t>o</w:t>
      </w:r>
      <w:proofErr w:type="gramEnd"/>
      <w:r w:rsidRPr="00CB77B0">
        <w:rPr>
          <w:rFonts w:ascii="TimesNewRoman" w:hAnsi="TimesNewRoman" w:cs="TimesNewRoman"/>
          <w:color w:val="auto"/>
          <w:sz w:val="23"/>
          <w:szCs w:val="23"/>
          <w:u w:val="single"/>
        </w:rPr>
        <w:t xml:space="preserve"> mineralizare excesiva a solului, afecteaza apele subterane, consecinta fiind</w:t>
      </w:r>
    </w:p>
    <w:p w:rsidR="009656AB" w:rsidRPr="00CB77B0" w:rsidRDefault="009656AB" w:rsidP="00FA7348">
      <w:pPr>
        <w:autoSpaceDE w:val="0"/>
        <w:autoSpaceDN w:val="0"/>
        <w:adjustRightInd w:val="0"/>
        <w:spacing w:line="360" w:lineRule="auto"/>
        <w:rPr>
          <w:rFonts w:ascii="TimesNewRoman" w:hAnsi="TimesNewRoman" w:cs="TimesNewRoman"/>
          <w:color w:val="auto"/>
          <w:sz w:val="23"/>
          <w:szCs w:val="23"/>
          <w:u w:val="single"/>
        </w:rPr>
      </w:pPr>
      <w:proofErr w:type="gramStart"/>
      <w:r w:rsidRPr="00CB77B0">
        <w:rPr>
          <w:rFonts w:ascii="TimesNewRoman" w:hAnsi="TimesNewRoman" w:cs="TimesNewRoman"/>
          <w:color w:val="auto"/>
          <w:sz w:val="23"/>
          <w:szCs w:val="23"/>
          <w:u w:val="single"/>
        </w:rPr>
        <w:t>diminuarea</w:t>
      </w:r>
      <w:proofErr w:type="gramEnd"/>
      <w:r w:rsidRPr="00CB77B0">
        <w:rPr>
          <w:rFonts w:ascii="TimesNewRoman" w:hAnsi="TimesNewRoman" w:cs="TimesNewRoman"/>
          <w:color w:val="auto"/>
          <w:sz w:val="23"/>
          <w:szCs w:val="23"/>
          <w:u w:val="single"/>
        </w:rPr>
        <w:t xml:space="preserve"> productivitatii.</w:t>
      </w:r>
    </w:p>
    <w:p w:rsidR="009656AB" w:rsidRPr="00CB77B0" w:rsidRDefault="009656AB" w:rsidP="00FA7348">
      <w:pPr>
        <w:autoSpaceDE w:val="0"/>
        <w:autoSpaceDN w:val="0"/>
        <w:adjustRightInd w:val="0"/>
        <w:spacing w:line="360" w:lineRule="auto"/>
        <w:rPr>
          <w:rFonts w:ascii="TimesNewRoman" w:hAnsi="TimesNewRoman" w:cs="TimesNewRoman"/>
          <w:color w:val="auto"/>
          <w:sz w:val="23"/>
          <w:szCs w:val="23"/>
          <w:u w:val="single"/>
        </w:rPr>
      </w:pPr>
      <w:r w:rsidRPr="00CB77B0">
        <w:rPr>
          <w:rFonts w:ascii="Wingdings-Regular" w:hAnsi="Wingdings-Regular" w:cs="Wingdings-Regular"/>
          <w:color w:val="auto"/>
          <w:sz w:val="23"/>
          <w:szCs w:val="23"/>
          <w:u w:val="single"/>
        </w:rPr>
        <w:t xml:space="preserve">􀂃 </w:t>
      </w:r>
      <w:r w:rsidRPr="00CB77B0">
        <w:rPr>
          <w:rFonts w:ascii="TimesNewRoman,Bold" w:hAnsi="TimesNewRoman,Bold" w:cs="TimesNewRoman,Bold"/>
          <w:b/>
          <w:bCs/>
          <w:color w:val="auto"/>
          <w:sz w:val="23"/>
          <w:szCs w:val="23"/>
          <w:u w:val="single"/>
        </w:rPr>
        <w:t xml:space="preserve">Dejectiile provenite de la ferme si namolul statiilor de epurare </w:t>
      </w:r>
      <w:r w:rsidRPr="00CB77B0">
        <w:rPr>
          <w:rFonts w:ascii="TimesNewRoman" w:hAnsi="TimesNewRoman" w:cs="TimesNewRoman"/>
          <w:color w:val="auto"/>
          <w:sz w:val="23"/>
          <w:szCs w:val="23"/>
          <w:u w:val="single"/>
        </w:rPr>
        <w:t>in urma</w:t>
      </w:r>
    </w:p>
    <w:p w:rsidR="009656AB" w:rsidRPr="00CB77B0" w:rsidRDefault="009656AB" w:rsidP="00FA7348">
      <w:pPr>
        <w:autoSpaceDE w:val="0"/>
        <w:autoSpaceDN w:val="0"/>
        <w:adjustRightInd w:val="0"/>
        <w:spacing w:line="360" w:lineRule="auto"/>
        <w:rPr>
          <w:rFonts w:ascii="TimesNewRoman" w:hAnsi="TimesNewRoman" w:cs="TimesNewRoman"/>
          <w:color w:val="auto"/>
          <w:sz w:val="23"/>
          <w:szCs w:val="23"/>
          <w:u w:val="single"/>
        </w:rPr>
      </w:pPr>
      <w:proofErr w:type="gramStart"/>
      <w:r w:rsidRPr="00CB77B0">
        <w:rPr>
          <w:rFonts w:ascii="TimesNewRoman" w:hAnsi="TimesNewRoman" w:cs="TimesNewRoman"/>
          <w:color w:val="auto"/>
          <w:sz w:val="23"/>
          <w:szCs w:val="23"/>
          <w:u w:val="single"/>
        </w:rPr>
        <w:t>descompunerii</w:t>
      </w:r>
      <w:proofErr w:type="gramEnd"/>
      <w:r w:rsidRPr="00CB77B0">
        <w:rPr>
          <w:rFonts w:ascii="TimesNewRoman" w:hAnsi="TimesNewRoman" w:cs="TimesNewRoman"/>
          <w:color w:val="auto"/>
          <w:sz w:val="23"/>
          <w:szCs w:val="23"/>
          <w:u w:val="single"/>
        </w:rPr>
        <w:t xml:space="preserve"> substantelor organice conduc la poluarea biologica si degradarea</w:t>
      </w:r>
    </w:p>
    <w:p w:rsidR="009656AB" w:rsidRPr="00CB77B0" w:rsidRDefault="009656AB" w:rsidP="00FA7348">
      <w:pPr>
        <w:autoSpaceDE w:val="0"/>
        <w:autoSpaceDN w:val="0"/>
        <w:adjustRightInd w:val="0"/>
        <w:spacing w:line="360" w:lineRule="auto"/>
        <w:rPr>
          <w:rFonts w:ascii="TimesNewRoman" w:hAnsi="TimesNewRoman" w:cs="TimesNewRoman"/>
          <w:color w:val="auto"/>
          <w:sz w:val="23"/>
          <w:szCs w:val="23"/>
          <w:u w:val="single"/>
        </w:rPr>
      </w:pPr>
      <w:proofErr w:type="gramStart"/>
      <w:r w:rsidRPr="00CB77B0">
        <w:rPr>
          <w:rFonts w:ascii="TimesNewRoman" w:hAnsi="TimesNewRoman" w:cs="TimesNewRoman"/>
          <w:color w:val="auto"/>
          <w:sz w:val="23"/>
          <w:szCs w:val="23"/>
          <w:u w:val="single"/>
        </w:rPr>
        <w:t>accentuata</w:t>
      </w:r>
      <w:proofErr w:type="gramEnd"/>
      <w:r w:rsidRPr="00CB77B0">
        <w:rPr>
          <w:rFonts w:ascii="TimesNewRoman" w:hAnsi="TimesNewRoman" w:cs="TimesNewRoman"/>
          <w:color w:val="auto"/>
          <w:sz w:val="23"/>
          <w:szCs w:val="23"/>
          <w:u w:val="single"/>
        </w:rPr>
        <w:t xml:space="preserve"> a solului si culturilor.</w:t>
      </w:r>
    </w:p>
    <w:p w:rsidR="009656AB" w:rsidRDefault="009656AB" w:rsidP="00FA7348">
      <w:pPr>
        <w:autoSpaceDE w:val="0"/>
        <w:autoSpaceDN w:val="0"/>
        <w:adjustRightInd w:val="0"/>
        <w:spacing w:line="360" w:lineRule="auto"/>
        <w:rPr>
          <w:rFonts w:ascii="TimesNewRoman,Bold" w:hAnsi="TimesNewRoman,Bold" w:cs="TimesNewRoman,Bold"/>
          <w:b/>
          <w:bCs/>
          <w:color w:val="auto"/>
          <w:sz w:val="30"/>
          <w:szCs w:val="30"/>
        </w:rPr>
      </w:pPr>
      <w:r>
        <w:rPr>
          <w:rFonts w:ascii="TimesNewRoman,Bold" w:hAnsi="TimesNewRoman,Bold" w:cs="TimesNewRoman,Bold"/>
          <w:b/>
          <w:bCs/>
          <w:color w:val="auto"/>
          <w:sz w:val="30"/>
          <w:szCs w:val="30"/>
        </w:rPr>
        <w:t>3.4.4. MASURI DE REDUCERE A POLUARII</w:t>
      </w:r>
    </w:p>
    <w:p w:rsidR="009656AB" w:rsidRPr="00CB77B0" w:rsidRDefault="009656AB" w:rsidP="00FA7348">
      <w:pPr>
        <w:autoSpaceDE w:val="0"/>
        <w:autoSpaceDN w:val="0"/>
        <w:adjustRightInd w:val="0"/>
        <w:spacing w:line="360" w:lineRule="auto"/>
        <w:rPr>
          <w:rFonts w:ascii="TimesNewRoman" w:hAnsi="TimesNewRoman" w:cs="TimesNewRoman"/>
          <w:color w:val="auto"/>
          <w:sz w:val="23"/>
          <w:szCs w:val="23"/>
          <w:u w:val="single"/>
        </w:rPr>
      </w:pPr>
      <w:r>
        <w:rPr>
          <w:rFonts w:ascii="Wingdings-Regular" w:hAnsi="Wingdings-Regular" w:cs="Wingdings-Regular"/>
          <w:color w:val="auto"/>
          <w:sz w:val="23"/>
          <w:szCs w:val="23"/>
        </w:rPr>
        <w:t xml:space="preserve">􀂃 </w:t>
      </w:r>
      <w:proofErr w:type="gramStart"/>
      <w:r w:rsidRPr="00CB77B0">
        <w:rPr>
          <w:rFonts w:ascii="TimesNewRoman,Bold" w:hAnsi="TimesNewRoman,Bold" w:cs="TimesNewRoman,Bold"/>
          <w:b/>
          <w:bCs/>
          <w:color w:val="auto"/>
          <w:sz w:val="23"/>
          <w:szCs w:val="23"/>
          <w:u w:val="single"/>
        </w:rPr>
        <w:t>impaduririle</w:t>
      </w:r>
      <w:proofErr w:type="gramEnd"/>
      <w:r w:rsidRPr="00CB77B0">
        <w:rPr>
          <w:rFonts w:ascii="TimesNewRoman,Bold" w:hAnsi="TimesNewRoman,Bold" w:cs="TimesNewRoman,Bold"/>
          <w:b/>
          <w:bCs/>
          <w:color w:val="auto"/>
          <w:sz w:val="23"/>
          <w:szCs w:val="23"/>
          <w:u w:val="single"/>
        </w:rPr>
        <w:t xml:space="preserve"> si exploatarea rationala </w:t>
      </w:r>
      <w:r w:rsidRPr="00CB77B0">
        <w:rPr>
          <w:rFonts w:ascii="TimesNewRoman" w:hAnsi="TimesNewRoman" w:cs="TimesNewRoman"/>
          <w:color w:val="auto"/>
          <w:sz w:val="23"/>
          <w:szCs w:val="23"/>
          <w:u w:val="single"/>
        </w:rPr>
        <w:t>combat eroziunea solului si de</w:t>
      </w:r>
      <w:r w:rsidR="00CB77B0" w:rsidRPr="00CB77B0">
        <w:rPr>
          <w:color w:val="auto"/>
          <w:sz w:val="23"/>
          <w:szCs w:val="23"/>
          <w:u w:val="single"/>
        </w:rPr>
        <w:t>ş</w:t>
      </w:r>
      <w:r w:rsidRPr="00CB77B0">
        <w:rPr>
          <w:rFonts w:ascii="TimesNewRoman" w:hAnsi="TimesNewRoman" w:cs="TimesNewRoman"/>
          <w:color w:val="auto"/>
          <w:sz w:val="23"/>
          <w:szCs w:val="23"/>
          <w:u w:val="single"/>
        </w:rPr>
        <w:t>ertificarea.</w:t>
      </w:r>
    </w:p>
    <w:p w:rsidR="009656AB" w:rsidRPr="00CB77B0" w:rsidRDefault="009656AB" w:rsidP="00FA7348">
      <w:pPr>
        <w:autoSpaceDE w:val="0"/>
        <w:autoSpaceDN w:val="0"/>
        <w:adjustRightInd w:val="0"/>
        <w:spacing w:line="360" w:lineRule="auto"/>
        <w:rPr>
          <w:rFonts w:ascii="TimesNewRoman" w:hAnsi="TimesNewRoman" w:cs="TimesNewRoman"/>
          <w:color w:val="auto"/>
          <w:sz w:val="23"/>
          <w:szCs w:val="23"/>
          <w:u w:val="single"/>
        </w:rPr>
      </w:pPr>
      <w:proofErr w:type="gramStart"/>
      <w:r w:rsidRPr="00CB77B0">
        <w:rPr>
          <w:rFonts w:ascii="Wingdings-Regular" w:hAnsi="Wingdings-Regular" w:cs="Wingdings-Regular"/>
          <w:color w:val="auto"/>
          <w:sz w:val="23"/>
          <w:szCs w:val="23"/>
          <w:u w:val="single"/>
        </w:rPr>
        <w:t xml:space="preserve">􀂃 </w:t>
      </w:r>
      <w:r w:rsidRPr="00CB77B0">
        <w:rPr>
          <w:rFonts w:ascii="TimesNewRoman,Bold" w:hAnsi="TimesNewRoman,Bold" w:cs="TimesNewRoman,Bold"/>
          <w:b/>
          <w:bCs/>
          <w:color w:val="auto"/>
          <w:sz w:val="23"/>
          <w:szCs w:val="23"/>
          <w:u w:val="single"/>
        </w:rPr>
        <w:t xml:space="preserve">Sisteme de desecare – drenaj si irigatii de spalare </w:t>
      </w:r>
      <w:r w:rsidRPr="00CB77B0">
        <w:rPr>
          <w:rFonts w:ascii="TimesNewRoman" w:hAnsi="TimesNewRoman" w:cs="TimesNewRoman"/>
          <w:color w:val="auto"/>
          <w:sz w:val="23"/>
          <w:szCs w:val="23"/>
          <w:u w:val="single"/>
        </w:rPr>
        <w:t>previn saraturile.</w:t>
      </w:r>
      <w:proofErr w:type="gramEnd"/>
    </w:p>
    <w:p w:rsidR="009656AB" w:rsidRPr="00CB77B0" w:rsidRDefault="009656AB" w:rsidP="00FA7348">
      <w:pPr>
        <w:autoSpaceDE w:val="0"/>
        <w:autoSpaceDN w:val="0"/>
        <w:adjustRightInd w:val="0"/>
        <w:spacing w:line="360" w:lineRule="auto"/>
        <w:rPr>
          <w:rFonts w:ascii="TimesNewRoman" w:hAnsi="TimesNewRoman" w:cs="TimesNewRoman"/>
          <w:color w:val="auto"/>
          <w:sz w:val="23"/>
          <w:szCs w:val="23"/>
          <w:u w:val="single"/>
        </w:rPr>
      </w:pPr>
      <w:r w:rsidRPr="00CB77B0">
        <w:rPr>
          <w:rFonts w:ascii="Wingdings-Regular" w:hAnsi="Wingdings-Regular" w:cs="Wingdings-Regular"/>
          <w:color w:val="auto"/>
          <w:sz w:val="23"/>
          <w:szCs w:val="23"/>
          <w:u w:val="single"/>
        </w:rPr>
        <w:t xml:space="preserve">􀂃 </w:t>
      </w:r>
      <w:r w:rsidRPr="00CB77B0">
        <w:rPr>
          <w:rFonts w:ascii="TimesNewRoman,Bold" w:hAnsi="TimesNewRoman,Bold" w:cs="TimesNewRoman,Bold"/>
          <w:b/>
          <w:bCs/>
          <w:color w:val="auto"/>
          <w:sz w:val="23"/>
          <w:szCs w:val="23"/>
          <w:u w:val="single"/>
        </w:rPr>
        <w:t xml:space="preserve">Depozite de reziduri controlate (haldele) </w:t>
      </w:r>
      <w:r w:rsidRPr="00CB77B0">
        <w:rPr>
          <w:rFonts w:ascii="TimesNewRoman" w:hAnsi="TimesNewRoman" w:cs="TimesNewRoman"/>
          <w:color w:val="auto"/>
          <w:sz w:val="23"/>
          <w:szCs w:val="23"/>
          <w:u w:val="single"/>
        </w:rPr>
        <w:t>sunt locuri special amenajate, pe</w:t>
      </w:r>
    </w:p>
    <w:p w:rsidR="009656AB" w:rsidRPr="00CB77B0" w:rsidRDefault="009656AB" w:rsidP="00FA7348">
      <w:pPr>
        <w:autoSpaceDE w:val="0"/>
        <w:autoSpaceDN w:val="0"/>
        <w:adjustRightInd w:val="0"/>
        <w:spacing w:line="360" w:lineRule="auto"/>
        <w:rPr>
          <w:rFonts w:ascii="TimesNewRoman" w:hAnsi="TimesNewRoman" w:cs="TimesNewRoman"/>
          <w:color w:val="auto"/>
          <w:sz w:val="23"/>
          <w:szCs w:val="23"/>
          <w:u w:val="single"/>
        </w:rPr>
      </w:pPr>
      <w:proofErr w:type="gramStart"/>
      <w:r w:rsidRPr="00CB77B0">
        <w:rPr>
          <w:rFonts w:ascii="TimesNewRoman" w:hAnsi="TimesNewRoman" w:cs="TimesNewRoman"/>
          <w:color w:val="auto"/>
          <w:sz w:val="23"/>
          <w:szCs w:val="23"/>
          <w:u w:val="single"/>
        </w:rPr>
        <w:t>suprafete</w:t>
      </w:r>
      <w:proofErr w:type="gramEnd"/>
      <w:r w:rsidRPr="00CB77B0">
        <w:rPr>
          <w:rFonts w:ascii="TimesNewRoman" w:hAnsi="TimesNewRoman" w:cs="TimesNewRoman"/>
          <w:color w:val="auto"/>
          <w:sz w:val="23"/>
          <w:szCs w:val="23"/>
          <w:u w:val="single"/>
        </w:rPr>
        <w:t xml:space="preserve"> orizontale avand straturi succesive de reziduri si pamant, cu radier</w:t>
      </w:r>
    </w:p>
    <w:p w:rsidR="009656AB" w:rsidRPr="00CB77B0" w:rsidRDefault="009656AB" w:rsidP="00FA7348">
      <w:pPr>
        <w:autoSpaceDE w:val="0"/>
        <w:autoSpaceDN w:val="0"/>
        <w:adjustRightInd w:val="0"/>
        <w:spacing w:line="360" w:lineRule="auto"/>
        <w:rPr>
          <w:rFonts w:ascii="TimesNewRoman" w:hAnsi="TimesNewRoman" w:cs="TimesNewRoman"/>
          <w:color w:val="auto"/>
          <w:sz w:val="23"/>
          <w:szCs w:val="23"/>
          <w:u w:val="single"/>
        </w:rPr>
      </w:pPr>
      <w:proofErr w:type="gramStart"/>
      <w:r w:rsidRPr="00CB77B0">
        <w:rPr>
          <w:rFonts w:ascii="TimesNewRoman" w:hAnsi="TimesNewRoman" w:cs="TimesNewRoman"/>
          <w:color w:val="auto"/>
          <w:sz w:val="23"/>
          <w:szCs w:val="23"/>
          <w:u w:val="single"/>
        </w:rPr>
        <w:t>impermeabil</w:t>
      </w:r>
      <w:proofErr w:type="gramEnd"/>
      <w:r w:rsidRPr="00CB77B0">
        <w:rPr>
          <w:rFonts w:ascii="TimesNewRoman" w:hAnsi="TimesNewRoman" w:cs="TimesNewRoman"/>
          <w:color w:val="auto"/>
          <w:sz w:val="23"/>
          <w:szCs w:val="23"/>
          <w:u w:val="single"/>
        </w:rPr>
        <w:t>, sistem de colectare a apei pluviale si statie de epurare, imprejmuire.</w:t>
      </w:r>
    </w:p>
    <w:p w:rsidR="009656AB" w:rsidRPr="00CB77B0" w:rsidRDefault="009656AB" w:rsidP="00FA7348">
      <w:pPr>
        <w:autoSpaceDE w:val="0"/>
        <w:autoSpaceDN w:val="0"/>
        <w:adjustRightInd w:val="0"/>
        <w:spacing w:line="360" w:lineRule="auto"/>
        <w:rPr>
          <w:rFonts w:ascii="TimesNewRoman" w:hAnsi="TimesNewRoman" w:cs="TimesNewRoman"/>
          <w:color w:val="auto"/>
          <w:sz w:val="23"/>
          <w:szCs w:val="23"/>
          <w:u w:val="single"/>
        </w:rPr>
      </w:pPr>
      <w:r w:rsidRPr="00CB77B0">
        <w:rPr>
          <w:rFonts w:ascii="Wingdings-Regular" w:hAnsi="Wingdings-Regular" w:cs="Wingdings-Regular"/>
          <w:color w:val="auto"/>
          <w:sz w:val="23"/>
          <w:szCs w:val="23"/>
          <w:u w:val="single"/>
        </w:rPr>
        <w:t xml:space="preserve">􀂃 </w:t>
      </w:r>
      <w:r w:rsidRPr="00CB77B0">
        <w:rPr>
          <w:rFonts w:ascii="TimesNewRoman,Bold" w:hAnsi="TimesNewRoman,Bold" w:cs="TimesNewRoman,Bold"/>
          <w:b/>
          <w:bCs/>
          <w:color w:val="auto"/>
          <w:sz w:val="23"/>
          <w:szCs w:val="23"/>
          <w:u w:val="single"/>
        </w:rPr>
        <w:t xml:space="preserve">Tratarea chimica </w:t>
      </w:r>
      <w:r w:rsidRPr="00CB77B0">
        <w:rPr>
          <w:rFonts w:ascii="TimesNewRoman" w:hAnsi="TimesNewRoman" w:cs="TimesNewRoman"/>
          <w:color w:val="auto"/>
          <w:sz w:val="23"/>
          <w:szCs w:val="23"/>
          <w:u w:val="single"/>
        </w:rPr>
        <w:t>a solului folosind instalatii speciale, prin excavarea solului</w:t>
      </w:r>
    </w:p>
    <w:p w:rsidR="009656AB" w:rsidRPr="00CB77B0" w:rsidRDefault="009656AB" w:rsidP="00FA7348">
      <w:pPr>
        <w:autoSpaceDE w:val="0"/>
        <w:autoSpaceDN w:val="0"/>
        <w:adjustRightInd w:val="0"/>
        <w:spacing w:line="360" w:lineRule="auto"/>
        <w:rPr>
          <w:rFonts w:ascii="TimesNewRoman" w:hAnsi="TimesNewRoman" w:cs="TimesNewRoman"/>
          <w:color w:val="auto"/>
          <w:sz w:val="23"/>
          <w:szCs w:val="23"/>
          <w:u w:val="single"/>
        </w:rPr>
      </w:pPr>
      <w:proofErr w:type="gramStart"/>
      <w:r w:rsidRPr="00CB77B0">
        <w:rPr>
          <w:rFonts w:ascii="TimesNewRoman" w:hAnsi="TimesNewRoman" w:cs="TimesNewRoman"/>
          <w:color w:val="auto"/>
          <w:sz w:val="23"/>
          <w:szCs w:val="23"/>
          <w:u w:val="single"/>
        </w:rPr>
        <w:t>poluat</w:t>
      </w:r>
      <w:proofErr w:type="gramEnd"/>
      <w:r w:rsidRPr="00CB77B0">
        <w:rPr>
          <w:rFonts w:ascii="TimesNewRoman" w:hAnsi="TimesNewRoman" w:cs="TimesNewRoman"/>
          <w:color w:val="auto"/>
          <w:sz w:val="23"/>
          <w:szCs w:val="23"/>
          <w:u w:val="single"/>
        </w:rPr>
        <w:t xml:space="preserve"> / degradat.</w:t>
      </w:r>
    </w:p>
    <w:p w:rsidR="009656AB" w:rsidRPr="00CB77B0" w:rsidRDefault="009656AB" w:rsidP="00FA7348">
      <w:pPr>
        <w:autoSpaceDE w:val="0"/>
        <w:autoSpaceDN w:val="0"/>
        <w:adjustRightInd w:val="0"/>
        <w:spacing w:line="360" w:lineRule="auto"/>
        <w:rPr>
          <w:rFonts w:ascii="TimesNewRoman" w:hAnsi="TimesNewRoman" w:cs="TimesNewRoman"/>
          <w:color w:val="auto"/>
          <w:sz w:val="23"/>
          <w:szCs w:val="23"/>
          <w:u w:val="single"/>
        </w:rPr>
      </w:pPr>
      <w:r w:rsidRPr="00CB77B0">
        <w:rPr>
          <w:rFonts w:ascii="Wingdings-Regular" w:hAnsi="Wingdings-Regular" w:cs="Wingdings-Regular"/>
          <w:color w:val="auto"/>
          <w:sz w:val="23"/>
          <w:szCs w:val="23"/>
          <w:u w:val="single"/>
        </w:rPr>
        <w:t xml:space="preserve">􀂃 </w:t>
      </w:r>
      <w:r w:rsidRPr="00CB77B0">
        <w:rPr>
          <w:rFonts w:ascii="TimesNewRoman,Bold" w:hAnsi="TimesNewRoman,Bold" w:cs="TimesNewRoman,Bold"/>
          <w:b/>
          <w:bCs/>
          <w:color w:val="auto"/>
          <w:sz w:val="23"/>
          <w:szCs w:val="23"/>
          <w:u w:val="single"/>
        </w:rPr>
        <w:t xml:space="preserve">Carbunele activ </w:t>
      </w:r>
      <w:r w:rsidRPr="00CB77B0">
        <w:rPr>
          <w:rFonts w:ascii="TimesNewRoman" w:hAnsi="TimesNewRoman" w:cs="TimesNewRoman"/>
          <w:color w:val="auto"/>
          <w:sz w:val="23"/>
          <w:szCs w:val="23"/>
          <w:u w:val="single"/>
        </w:rPr>
        <w:t xml:space="preserve">incorporat in sol sau administrarea de </w:t>
      </w:r>
      <w:r w:rsidRPr="00CB77B0">
        <w:rPr>
          <w:rFonts w:ascii="TimesNewRoman,Bold" w:hAnsi="TimesNewRoman,Bold" w:cs="TimesNewRoman,Bold"/>
          <w:b/>
          <w:bCs/>
          <w:color w:val="auto"/>
          <w:sz w:val="23"/>
          <w:szCs w:val="23"/>
          <w:u w:val="single"/>
        </w:rPr>
        <w:t>adjuvanti</w:t>
      </w:r>
      <w:r w:rsidRPr="00CB77B0">
        <w:rPr>
          <w:rFonts w:ascii="TimesNewRoman" w:hAnsi="TimesNewRoman" w:cs="TimesNewRoman"/>
          <w:color w:val="auto"/>
          <w:sz w:val="23"/>
          <w:szCs w:val="23"/>
          <w:u w:val="single"/>
        </w:rPr>
        <w:t>, reduc efectul</w:t>
      </w:r>
    </w:p>
    <w:p w:rsidR="009656AB" w:rsidRPr="00CB77B0" w:rsidRDefault="009656AB" w:rsidP="00FA7348">
      <w:pPr>
        <w:autoSpaceDE w:val="0"/>
        <w:autoSpaceDN w:val="0"/>
        <w:adjustRightInd w:val="0"/>
        <w:spacing w:line="360" w:lineRule="auto"/>
        <w:rPr>
          <w:rFonts w:ascii="TimesNewRoman" w:hAnsi="TimesNewRoman" w:cs="TimesNewRoman"/>
          <w:color w:val="auto"/>
          <w:sz w:val="23"/>
          <w:szCs w:val="23"/>
          <w:u w:val="single"/>
        </w:rPr>
      </w:pPr>
      <w:proofErr w:type="gramStart"/>
      <w:r w:rsidRPr="00CB77B0">
        <w:rPr>
          <w:rFonts w:ascii="TimesNewRoman" w:hAnsi="TimesNewRoman" w:cs="TimesNewRoman"/>
          <w:color w:val="auto"/>
          <w:sz w:val="23"/>
          <w:szCs w:val="23"/>
          <w:u w:val="single"/>
        </w:rPr>
        <w:t>negativ</w:t>
      </w:r>
      <w:proofErr w:type="gramEnd"/>
      <w:r w:rsidRPr="00CB77B0">
        <w:rPr>
          <w:rFonts w:ascii="TimesNewRoman" w:hAnsi="TimesNewRoman" w:cs="TimesNewRoman"/>
          <w:color w:val="auto"/>
          <w:sz w:val="23"/>
          <w:szCs w:val="23"/>
          <w:u w:val="single"/>
        </w:rPr>
        <w:t xml:space="preserve"> al pesticidelor.</w:t>
      </w:r>
    </w:p>
    <w:p w:rsidR="009656AB" w:rsidRDefault="009656AB" w:rsidP="00FA7348">
      <w:pPr>
        <w:autoSpaceDE w:val="0"/>
        <w:autoSpaceDN w:val="0"/>
        <w:adjustRightInd w:val="0"/>
        <w:spacing w:line="360" w:lineRule="auto"/>
        <w:rPr>
          <w:rFonts w:ascii="TimesNewRoman,Bold" w:hAnsi="TimesNewRoman,Bold" w:cs="TimesNewRoman,Bold"/>
          <w:b/>
          <w:bCs/>
          <w:color w:val="auto"/>
          <w:sz w:val="38"/>
          <w:szCs w:val="38"/>
        </w:rPr>
      </w:pPr>
      <w:r>
        <w:rPr>
          <w:rFonts w:ascii="TimesNewRoman,Bold" w:hAnsi="TimesNewRoman,Bold" w:cs="TimesNewRoman,Bold"/>
          <w:b/>
          <w:bCs/>
          <w:color w:val="auto"/>
          <w:sz w:val="38"/>
          <w:szCs w:val="38"/>
        </w:rPr>
        <w:t>4. ARIILE PROTEJATE</w:t>
      </w:r>
    </w:p>
    <w:p w:rsidR="009656AB" w:rsidRDefault="009656AB" w:rsidP="00FA7348">
      <w:pPr>
        <w:autoSpaceDE w:val="0"/>
        <w:autoSpaceDN w:val="0"/>
        <w:adjustRightInd w:val="0"/>
        <w:spacing w:line="360" w:lineRule="auto"/>
        <w:rPr>
          <w:rFonts w:ascii="TimesNewRoman" w:hAnsi="TimesNewRoman" w:cs="TimesNewRoman"/>
          <w:color w:val="auto"/>
          <w:sz w:val="23"/>
          <w:szCs w:val="23"/>
        </w:rPr>
      </w:pPr>
      <w:r>
        <w:rPr>
          <w:rFonts w:ascii="TimesNewRoman" w:hAnsi="TimesNewRoman" w:cs="TimesNewRoman"/>
          <w:color w:val="auto"/>
          <w:sz w:val="23"/>
          <w:szCs w:val="23"/>
        </w:rPr>
        <w:t>Ariile protejate sunt zone neafectate direct de impactul dezvoltarii si care prezinta</w:t>
      </w:r>
    </w:p>
    <w:p w:rsidR="009656AB" w:rsidRDefault="009656AB" w:rsidP="00FA7348">
      <w:pPr>
        <w:autoSpaceDE w:val="0"/>
        <w:autoSpaceDN w:val="0"/>
        <w:adjustRightInd w:val="0"/>
        <w:spacing w:line="360" w:lineRule="auto"/>
        <w:rPr>
          <w:rFonts w:ascii="TimesNewRoman" w:hAnsi="TimesNewRoman" w:cs="TimesNewRoman"/>
          <w:color w:val="auto"/>
          <w:sz w:val="23"/>
          <w:szCs w:val="23"/>
        </w:rPr>
      </w:pPr>
      <w:proofErr w:type="gramStart"/>
      <w:r>
        <w:rPr>
          <w:rFonts w:ascii="TimesNewRoman" w:hAnsi="TimesNewRoman" w:cs="TimesNewRoman"/>
          <w:color w:val="auto"/>
          <w:sz w:val="23"/>
          <w:szCs w:val="23"/>
        </w:rPr>
        <w:t>interes</w:t>
      </w:r>
      <w:proofErr w:type="gramEnd"/>
      <w:r>
        <w:rPr>
          <w:rFonts w:ascii="TimesNewRoman" w:hAnsi="TimesNewRoman" w:cs="TimesNewRoman"/>
          <w:color w:val="auto"/>
          <w:sz w:val="23"/>
          <w:szCs w:val="23"/>
        </w:rPr>
        <w:t xml:space="preserve"> stiintific. Au rolul de a pastra nedegradate peisajele, de a proteja biodiversitatea</w:t>
      </w:r>
    </w:p>
    <w:p w:rsidR="009656AB" w:rsidRDefault="009656AB" w:rsidP="00FA7348">
      <w:pPr>
        <w:autoSpaceDE w:val="0"/>
        <w:autoSpaceDN w:val="0"/>
        <w:adjustRightInd w:val="0"/>
        <w:spacing w:line="360" w:lineRule="auto"/>
        <w:rPr>
          <w:rFonts w:ascii="TimesNewRoman" w:hAnsi="TimesNewRoman" w:cs="TimesNewRoman"/>
          <w:color w:val="auto"/>
          <w:sz w:val="23"/>
          <w:szCs w:val="23"/>
        </w:rPr>
      </w:pPr>
      <w:proofErr w:type="gramStart"/>
      <w:r>
        <w:rPr>
          <w:rFonts w:ascii="TimesNewRoman" w:hAnsi="TimesNewRoman" w:cs="TimesNewRoman"/>
          <w:color w:val="auto"/>
          <w:sz w:val="23"/>
          <w:szCs w:val="23"/>
        </w:rPr>
        <w:t>si</w:t>
      </w:r>
      <w:proofErr w:type="gramEnd"/>
      <w:r>
        <w:rPr>
          <w:rFonts w:ascii="TimesNewRoman" w:hAnsi="TimesNewRoman" w:cs="TimesNewRoman"/>
          <w:color w:val="auto"/>
          <w:sz w:val="23"/>
          <w:szCs w:val="23"/>
        </w:rPr>
        <w:t xml:space="preserve"> ecosistemele.</w:t>
      </w:r>
    </w:p>
    <w:p w:rsidR="009656AB" w:rsidRDefault="009656AB" w:rsidP="00FA7348">
      <w:pPr>
        <w:autoSpaceDE w:val="0"/>
        <w:autoSpaceDN w:val="0"/>
        <w:adjustRightInd w:val="0"/>
        <w:spacing w:line="360" w:lineRule="auto"/>
        <w:rPr>
          <w:rFonts w:ascii="TimesNewRoman" w:hAnsi="TimesNewRoman" w:cs="TimesNewRoman"/>
          <w:color w:val="auto"/>
          <w:sz w:val="23"/>
          <w:szCs w:val="23"/>
        </w:rPr>
      </w:pPr>
      <w:r>
        <w:rPr>
          <w:rFonts w:ascii="TimesNewRoman" w:hAnsi="TimesNewRoman" w:cs="TimesNewRoman"/>
          <w:color w:val="auto"/>
          <w:sz w:val="23"/>
          <w:szCs w:val="23"/>
        </w:rPr>
        <w:t xml:space="preserve">Organizarea acestor arii difera de la o </w:t>
      </w:r>
      <w:proofErr w:type="gramStart"/>
      <w:r>
        <w:rPr>
          <w:rFonts w:ascii="TimesNewRoman" w:hAnsi="TimesNewRoman" w:cs="TimesNewRoman"/>
          <w:color w:val="auto"/>
          <w:sz w:val="23"/>
          <w:szCs w:val="23"/>
        </w:rPr>
        <w:t>tara</w:t>
      </w:r>
      <w:proofErr w:type="gramEnd"/>
      <w:r>
        <w:rPr>
          <w:rFonts w:ascii="TimesNewRoman" w:hAnsi="TimesNewRoman" w:cs="TimesNewRoman"/>
          <w:color w:val="auto"/>
          <w:sz w:val="23"/>
          <w:szCs w:val="23"/>
        </w:rPr>
        <w:t xml:space="preserve"> la alta, afectand implicit si eficienta</w:t>
      </w:r>
    </w:p>
    <w:p w:rsidR="009656AB" w:rsidRDefault="009656AB" w:rsidP="00FA7348">
      <w:pPr>
        <w:spacing w:line="360" w:lineRule="auto"/>
        <w:jc w:val="both"/>
        <w:rPr>
          <w:rFonts w:ascii="TimesNewRoman" w:hAnsi="TimesNewRoman" w:cs="TimesNewRoman"/>
          <w:color w:val="auto"/>
          <w:sz w:val="23"/>
          <w:szCs w:val="23"/>
        </w:rPr>
      </w:pPr>
      <w:proofErr w:type="gramStart"/>
      <w:r>
        <w:rPr>
          <w:rFonts w:ascii="TimesNewRoman" w:hAnsi="TimesNewRoman" w:cs="TimesNewRoman"/>
          <w:color w:val="auto"/>
          <w:sz w:val="23"/>
          <w:szCs w:val="23"/>
        </w:rPr>
        <w:t>asigurarii</w:t>
      </w:r>
      <w:proofErr w:type="gramEnd"/>
      <w:r>
        <w:rPr>
          <w:rFonts w:ascii="TimesNewRoman" w:hAnsi="TimesNewRoman" w:cs="TimesNewRoman"/>
          <w:color w:val="auto"/>
          <w:sz w:val="23"/>
          <w:szCs w:val="23"/>
        </w:rPr>
        <w:t xml:space="preserve"> protectiei si a managementului ariei.</w:t>
      </w:r>
    </w:p>
    <w:p w:rsidR="00127F8D" w:rsidRDefault="00127F8D" w:rsidP="00FA7348">
      <w:pPr>
        <w:spacing w:line="360" w:lineRule="auto"/>
        <w:jc w:val="both"/>
        <w:rPr>
          <w:rFonts w:ascii="TimesNewRoman" w:hAnsi="TimesNewRoman" w:cs="TimesNewRoman"/>
          <w:color w:val="auto"/>
          <w:sz w:val="23"/>
          <w:szCs w:val="23"/>
        </w:rPr>
      </w:pPr>
    </w:p>
    <w:p w:rsidR="00127F8D" w:rsidRDefault="00127F8D" w:rsidP="00FA7348">
      <w:pPr>
        <w:autoSpaceDE w:val="0"/>
        <w:autoSpaceDN w:val="0"/>
        <w:adjustRightInd w:val="0"/>
        <w:spacing w:line="360" w:lineRule="auto"/>
        <w:rPr>
          <w:rFonts w:ascii="TimesNewRoman" w:hAnsi="TimesNewRoman" w:cs="TimesNewRoman"/>
          <w:color w:val="auto"/>
          <w:sz w:val="23"/>
          <w:szCs w:val="23"/>
        </w:rPr>
      </w:pPr>
      <w:r>
        <w:rPr>
          <w:rFonts w:ascii="TimesNewRoman" w:hAnsi="TimesNewRoman" w:cs="TimesNewRoman"/>
          <w:color w:val="auto"/>
          <w:sz w:val="23"/>
          <w:szCs w:val="23"/>
        </w:rPr>
        <w:t>Monitorizarea biodiversitatii (flora si fauna) – observatii vizuale pentru identificarea</w:t>
      </w:r>
    </w:p>
    <w:p w:rsidR="00127F8D" w:rsidRDefault="00127F8D" w:rsidP="00FA7348">
      <w:pPr>
        <w:autoSpaceDE w:val="0"/>
        <w:autoSpaceDN w:val="0"/>
        <w:adjustRightInd w:val="0"/>
        <w:spacing w:line="360" w:lineRule="auto"/>
        <w:rPr>
          <w:rFonts w:ascii="TimesNewRoman" w:hAnsi="TimesNewRoman" w:cs="TimesNewRoman"/>
          <w:color w:val="auto"/>
          <w:sz w:val="23"/>
          <w:szCs w:val="23"/>
        </w:rPr>
      </w:pPr>
      <w:proofErr w:type="gramStart"/>
      <w:r>
        <w:rPr>
          <w:rFonts w:ascii="TimesNewRoman" w:hAnsi="TimesNewRoman" w:cs="TimesNewRoman"/>
          <w:color w:val="auto"/>
          <w:sz w:val="23"/>
          <w:szCs w:val="23"/>
        </w:rPr>
        <w:t>cauzelor</w:t>
      </w:r>
      <w:proofErr w:type="gramEnd"/>
      <w:r>
        <w:rPr>
          <w:rFonts w:ascii="TimesNewRoman" w:hAnsi="TimesNewRoman" w:cs="TimesNewRoman"/>
          <w:color w:val="auto"/>
          <w:sz w:val="23"/>
          <w:szCs w:val="23"/>
        </w:rPr>
        <w:t xml:space="preserve"> si speciilor periclitate, evaluarea suprafetelor degradate (ex. nr. hectare de</w:t>
      </w:r>
    </w:p>
    <w:p w:rsidR="00127F8D" w:rsidRDefault="00127F8D" w:rsidP="00FA7348">
      <w:pPr>
        <w:autoSpaceDE w:val="0"/>
        <w:autoSpaceDN w:val="0"/>
        <w:adjustRightInd w:val="0"/>
        <w:spacing w:line="360" w:lineRule="auto"/>
        <w:rPr>
          <w:rFonts w:ascii="TimesNewRoman" w:hAnsi="TimesNewRoman" w:cs="TimesNewRoman"/>
          <w:color w:val="auto"/>
          <w:sz w:val="23"/>
          <w:szCs w:val="23"/>
        </w:rPr>
      </w:pPr>
      <w:proofErr w:type="gramStart"/>
      <w:r>
        <w:rPr>
          <w:rFonts w:ascii="TimesNewRoman" w:hAnsi="TimesNewRoman" w:cs="TimesNewRoman"/>
          <w:color w:val="auto"/>
          <w:sz w:val="23"/>
          <w:szCs w:val="23"/>
        </w:rPr>
        <w:lastRenderedPageBreak/>
        <w:t>padure</w:t>
      </w:r>
      <w:proofErr w:type="gramEnd"/>
      <w:r>
        <w:rPr>
          <w:rFonts w:ascii="TimesNewRoman" w:hAnsi="TimesNewRoman" w:cs="TimesNewRoman"/>
          <w:color w:val="auto"/>
          <w:sz w:val="23"/>
          <w:szCs w:val="23"/>
        </w:rPr>
        <w:t>).</w:t>
      </w:r>
    </w:p>
    <w:p w:rsidR="00127F8D" w:rsidRDefault="00127F8D" w:rsidP="00FA7348">
      <w:pPr>
        <w:autoSpaceDE w:val="0"/>
        <w:autoSpaceDN w:val="0"/>
        <w:adjustRightInd w:val="0"/>
        <w:spacing w:line="360" w:lineRule="auto"/>
        <w:rPr>
          <w:rFonts w:ascii="TimesNewRoman" w:hAnsi="TimesNewRoman" w:cs="TimesNewRoman"/>
          <w:color w:val="auto"/>
          <w:sz w:val="23"/>
          <w:szCs w:val="23"/>
        </w:rPr>
      </w:pPr>
      <w:r>
        <w:rPr>
          <w:rFonts w:ascii="Wingdings-Regular" w:hAnsi="Wingdings-Regular" w:cs="Wingdings-Regular"/>
          <w:color w:val="auto"/>
          <w:sz w:val="23"/>
          <w:szCs w:val="23"/>
        </w:rPr>
        <w:t xml:space="preserve">􀂃 </w:t>
      </w:r>
      <w:r>
        <w:rPr>
          <w:rFonts w:ascii="TimesNewRoman" w:hAnsi="TimesNewRoman" w:cs="TimesNewRoman"/>
          <w:color w:val="auto"/>
          <w:sz w:val="23"/>
          <w:szCs w:val="23"/>
        </w:rPr>
        <w:t>Monitorizarea ariilor protejate – observatii vizuale pentru identificarea sursei de</w:t>
      </w:r>
    </w:p>
    <w:p w:rsidR="00127F8D" w:rsidRDefault="00127F8D" w:rsidP="00FA7348">
      <w:pPr>
        <w:autoSpaceDE w:val="0"/>
        <w:autoSpaceDN w:val="0"/>
        <w:adjustRightInd w:val="0"/>
        <w:spacing w:line="360" w:lineRule="auto"/>
        <w:rPr>
          <w:rFonts w:ascii="TimesNewRoman" w:hAnsi="TimesNewRoman" w:cs="TimesNewRoman"/>
          <w:color w:val="auto"/>
          <w:sz w:val="23"/>
          <w:szCs w:val="23"/>
        </w:rPr>
      </w:pPr>
      <w:proofErr w:type="gramStart"/>
      <w:r>
        <w:rPr>
          <w:rFonts w:ascii="TimesNewRoman" w:hAnsi="TimesNewRoman" w:cs="TimesNewRoman"/>
          <w:color w:val="auto"/>
          <w:sz w:val="23"/>
          <w:szCs w:val="23"/>
        </w:rPr>
        <w:t>poluare/degradare</w:t>
      </w:r>
      <w:proofErr w:type="gramEnd"/>
      <w:r>
        <w:rPr>
          <w:rFonts w:ascii="TimesNewRoman" w:hAnsi="TimesNewRoman" w:cs="TimesNewRoman"/>
          <w:color w:val="auto"/>
          <w:sz w:val="23"/>
          <w:szCs w:val="23"/>
        </w:rPr>
        <w:t xml:space="preserve"> (turism, branconaj, taierea abuziva a padurii, degradarea</w:t>
      </w:r>
    </w:p>
    <w:p w:rsidR="00127F8D" w:rsidRDefault="00127F8D" w:rsidP="00FA7348">
      <w:pPr>
        <w:autoSpaceDE w:val="0"/>
        <w:autoSpaceDN w:val="0"/>
        <w:adjustRightInd w:val="0"/>
        <w:spacing w:line="360" w:lineRule="auto"/>
        <w:rPr>
          <w:rFonts w:ascii="TimesNewRoman" w:hAnsi="TimesNewRoman" w:cs="TimesNewRoman"/>
          <w:color w:val="auto"/>
          <w:sz w:val="23"/>
          <w:szCs w:val="23"/>
        </w:rPr>
      </w:pPr>
      <w:proofErr w:type="gramStart"/>
      <w:r>
        <w:rPr>
          <w:rFonts w:ascii="TimesNewRoman" w:hAnsi="TimesNewRoman" w:cs="TimesNewRoman"/>
          <w:color w:val="auto"/>
          <w:sz w:val="23"/>
          <w:szCs w:val="23"/>
        </w:rPr>
        <w:t>pesterilor</w:t>
      </w:r>
      <w:proofErr w:type="gramEnd"/>
      <w:r>
        <w:rPr>
          <w:rFonts w:ascii="TimesNewRoman" w:hAnsi="TimesNewRoman" w:cs="TimesNewRoman"/>
          <w:color w:val="auto"/>
          <w:sz w:val="23"/>
          <w:szCs w:val="23"/>
        </w:rPr>
        <w:t>, pasunatul excesiv), impactul asupra rezevatiei/speciei, masuri de reducere</w:t>
      </w:r>
    </w:p>
    <w:p w:rsidR="00127F8D" w:rsidRDefault="00127F8D" w:rsidP="00FA7348">
      <w:pPr>
        <w:spacing w:line="360" w:lineRule="auto"/>
        <w:jc w:val="both"/>
        <w:rPr>
          <w:rFonts w:ascii="TimesNewRoman" w:hAnsi="TimesNewRoman" w:cs="TimesNewRoman"/>
          <w:color w:val="auto"/>
          <w:sz w:val="23"/>
          <w:szCs w:val="23"/>
        </w:rPr>
      </w:pPr>
      <w:proofErr w:type="gramStart"/>
      <w:r>
        <w:rPr>
          <w:rFonts w:ascii="TimesNewRoman" w:hAnsi="TimesNewRoman" w:cs="TimesNewRoman"/>
          <w:color w:val="auto"/>
          <w:sz w:val="23"/>
          <w:szCs w:val="23"/>
        </w:rPr>
        <w:t>a</w:t>
      </w:r>
      <w:proofErr w:type="gramEnd"/>
      <w:r>
        <w:rPr>
          <w:rFonts w:ascii="TimesNewRoman" w:hAnsi="TimesNewRoman" w:cs="TimesNewRoman"/>
          <w:color w:val="auto"/>
          <w:sz w:val="23"/>
          <w:szCs w:val="23"/>
        </w:rPr>
        <w:t xml:space="preserve"> poluarii – degradarii.</w:t>
      </w:r>
    </w:p>
    <w:p w:rsidR="00F87D3E" w:rsidRDefault="00F87D3E" w:rsidP="00FA7348">
      <w:pPr>
        <w:spacing w:line="360" w:lineRule="auto"/>
        <w:jc w:val="both"/>
        <w:rPr>
          <w:rFonts w:ascii="TimesNewRoman" w:hAnsi="TimesNewRoman" w:cs="TimesNewRoman"/>
          <w:color w:val="auto"/>
          <w:sz w:val="23"/>
          <w:szCs w:val="23"/>
        </w:rPr>
      </w:pPr>
      <w:r>
        <w:rPr>
          <w:rFonts w:ascii="TimesNewRoman" w:hAnsi="TimesNewRoman" w:cs="TimesNewRoman"/>
          <w:color w:val="auto"/>
          <w:sz w:val="23"/>
          <w:szCs w:val="23"/>
        </w:rPr>
        <w:t>Indicatori ecologici</w:t>
      </w:r>
    </w:p>
    <w:p w:rsidR="00F87D3E" w:rsidRDefault="00F87D3E" w:rsidP="00FA7348">
      <w:pPr>
        <w:spacing w:line="360" w:lineRule="auto"/>
        <w:jc w:val="both"/>
        <w:rPr>
          <w:rFonts w:ascii="TimesNewRoman" w:hAnsi="TimesNewRoman" w:cs="TimesNewRoman"/>
          <w:color w:val="auto"/>
          <w:sz w:val="23"/>
          <w:szCs w:val="23"/>
        </w:rPr>
      </w:pPr>
      <w:r>
        <w:rPr>
          <w:rFonts w:ascii="TimesNewRoman" w:hAnsi="TimesNewRoman" w:cs="TimesNewRoman"/>
          <w:color w:val="auto"/>
          <w:sz w:val="23"/>
          <w:szCs w:val="23"/>
        </w:rPr>
        <w:t>Indicatori morfologici</w:t>
      </w:r>
    </w:p>
    <w:p w:rsidR="00F87D3E" w:rsidRDefault="00F87D3E" w:rsidP="00FA7348">
      <w:pPr>
        <w:spacing w:line="360" w:lineRule="auto"/>
        <w:jc w:val="both"/>
        <w:rPr>
          <w:rFonts w:ascii="TimesNewRoman" w:hAnsi="TimesNewRoman" w:cs="TimesNewRoman"/>
          <w:color w:val="auto"/>
          <w:sz w:val="23"/>
          <w:szCs w:val="23"/>
        </w:rPr>
      </w:pPr>
      <w:r>
        <w:rPr>
          <w:rFonts w:ascii="TimesNewRoman" w:hAnsi="TimesNewRoman" w:cs="TimesNewRoman"/>
          <w:color w:val="auto"/>
          <w:sz w:val="23"/>
          <w:szCs w:val="23"/>
        </w:rPr>
        <w:t>Indicatori fiziologici</w:t>
      </w:r>
    </w:p>
    <w:sectPr w:rsidR="00F87D3E" w:rsidSect="009E1E8D">
      <w:pgSz w:w="11907" w:h="16840" w:code="9"/>
      <w:pgMar w:top="1440" w:right="1418" w:bottom="144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Wingdings-Regular">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E4651B"/>
    <w:multiLevelType w:val="hybridMultilevel"/>
    <w:tmpl w:val="57B8A2F2"/>
    <w:lvl w:ilvl="0" w:tplc="1346C04A">
      <w:start w:val="1"/>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cs="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cs="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cs="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1">
    <w:nsid w:val="7B80419F"/>
    <w:multiLevelType w:val="hybridMultilevel"/>
    <w:tmpl w:val="5E0EC6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rawingGridHorizontalSpacing w:val="187"/>
  <w:displayVerticalDrawingGridEvery w:val="2"/>
  <w:noPunctuationKerning/>
  <w:characterSpacingControl w:val="doNotCompress"/>
  <w:compat/>
  <w:rsids>
    <w:rsidRoot w:val="009E1E8D"/>
    <w:rsid w:val="001266D3"/>
    <w:rsid w:val="00127F8D"/>
    <w:rsid w:val="00164D5A"/>
    <w:rsid w:val="001934FF"/>
    <w:rsid w:val="00196F7B"/>
    <w:rsid w:val="001F0708"/>
    <w:rsid w:val="00205988"/>
    <w:rsid w:val="002A0D88"/>
    <w:rsid w:val="003069AD"/>
    <w:rsid w:val="003459A6"/>
    <w:rsid w:val="00354654"/>
    <w:rsid w:val="003A0E7F"/>
    <w:rsid w:val="003A3A6B"/>
    <w:rsid w:val="003E5D7F"/>
    <w:rsid w:val="00622E82"/>
    <w:rsid w:val="006623A0"/>
    <w:rsid w:val="0067542E"/>
    <w:rsid w:val="007567E8"/>
    <w:rsid w:val="007E772C"/>
    <w:rsid w:val="00803EBB"/>
    <w:rsid w:val="00850150"/>
    <w:rsid w:val="008F7231"/>
    <w:rsid w:val="00951838"/>
    <w:rsid w:val="009656AB"/>
    <w:rsid w:val="009E1E8D"/>
    <w:rsid w:val="009F38AF"/>
    <w:rsid w:val="00A12A06"/>
    <w:rsid w:val="00A2580E"/>
    <w:rsid w:val="00A9465D"/>
    <w:rsid w:val="00AC5862"/>
    <w:rsid w:val="00B223AD"/>
    <w:rsid w:val="00B83E08"/>
    <w:rsid w:val="00BA5C0B"/>
    <w:rsid w:val="00C044B0"/>
    <w:rsid w:val="00C23F31"/>
    <w:rsid w:val="00C44B8B"/>
    <w:rsid w:val="00CA572E"/>
    <w:rsid w:val="00CB77B0"/>
    <w:rsid w:val="00CE7F42"/>
    <w:rsid w:val="00D111E1"/>
    <w:rsid w:val="00E165F7"/>
    <w:rsid w:val="00EB47DB"/>
    <w:rsid w:val="00ED5017"/>
    <w:rsid w:val="00F362B7"/>
    <w:rsid w:val="00F849A8"/>
    <w:rsid w:val="00F87077"/>
    <w:rsid w:val="00F87D3E"/>
    <w:rsid w:val="00F91119"/>
    <w:rsid w:val="00FA5679"/>
    <w:rsid w:val="00FA7348"/>
    <w:rsid w:val="00FB15B4"/>
    <w:rsid w:val="00FF2EE5"/>
    <w:rsid w:val="00FF4F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72E"/>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069AD"/>
  </w:style>
  <w:style w:type="character" w:styleId="Emphasis">
    <w:name w:val="Emphasis"/>
    <w:basedOn w:val="DefaultParagraphFont"/>
    <w:qFormat/>
    <w:rsid w:val="003069AD"/>
    <w:rPr>
      <w:i/>
      <w:iCs/>
    </w:rPr>
  </w:style>
</w:styles>
</file>

<file path=word/webSettings.xml><?xml version="1.0" encoding="utf-8"?>
<w:webSettings xmlns:r="http://schemas.openxmlformats.org/officeDocument/2006/relationships" xmlns:w="http://schemas.openxmlformats.org/wordprocessingml/2006/main">
  <w:divs>
    <w:div w:id="24336876">
      <w:bodyDiv w:val="1"/>
      <w:marLeft w:val="0"/>
      <w:marRight w:val="0"/>
      <w:marTop w:val="0"/>
      <w:marBottom w:val="0"/>
      <w:divBdr>
        <w:top w:val="none" w:sz="0" w:space="0" w:color="auto"/>
        <w:left w:val="none" w:sz="0" w:space="0" w:color="auto"/>
        <w:bottom w:val="none" w:sz="0" w:space="0" w:color="auto"/>
        <w:right w:val="none" w:sz="0" w:space="0" w:color="auto"/>
      </w:divBdr>
    </w:div>
    <w:div w:id="36668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3809</Words>
  <Characters>22918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HCData</Company>
  <LinksUpToDate>false</LinksUpToDate>
  <CharactersWithSpaces>26674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dc:creator>
  <cp:lastModifiedBy>G_Simion</cp:lastModifiedBy>
  <cp:revision>4</cp:revision>
  <dcterms:created xsi:type="dcterms:W3CDTF">2014-04-29T08:33:00Z</dcterms:created>
  <dcterms:modified xsi:type="dcterms:W3CDTF">2014-04-30T09:07:00Z</dcterms:modified>
</cp:coreProperties>
</file>